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FC" w:rsidRPr="009E7E95" w:rsidRDefault="00881BFC" w:rsidP="00881BFC">
      <w:pPr>
        <w:spacing w:line="400" w:lineRule="exact"/>
        <w:rPr>
          <w:rFonts w:ascii="標楷體" w:eastAsia="標楷體" w:hAnsi="標楷體"/>
          <w:bCs/>
          <w:kern w:val="0"/>
          <w:sz w:val="32"/>
          <w:szCs w:val="32"/>
        </w:rPr>
      </w:pPr>
      <w:r w:rsidRPr="009E7E95">
        <w:rPr>
          <w:rFonts w:ascii="標楷體" w:eastAsia="標楷體" w:hAnsi="標楷體" w:hint="eastAsia"/>
          <w:bCs/>
          <w:kern w:val="0"/>
          <w:sz w:val="32"/>
          <w:szCs w:val="32"/>
        </w:rPr>
        <w:t>表CCBPF-01</w:t>
      </w:r>
    </w:p>
    <w:p w:rsidR="00881BFC" w:rsidRPr="009E7E95" w:rsidRDefault="00881BFC" w:rsidP="00881BFC">
      <w:pPr>
        <w:pStyle w:val="a7"/>
        <w:spacing w:line="400" w:lineRule="exact"/>
        <w:jc w:val="center"/>
        <w:rPr>
          <w:sz w:val="40"/>
        </w:rPr>
      </w:pPr>
      <w:r w:rsidRPr="009E7E95">
        <w:rPr>
          <w:rFonts w:hint="eastAsia"/>
          <w:sz w:val="40"/>
        </w:rPr>
        <w:t>經濟部標準檢驗局委託商品驗證業務</w:t>
      </w:r>
    </w:p>
    <w:p w:rsidR="00881BFC" w:rsidRPr="009E7E95" w:rsidRDefault="00881BFC" w:rsidP="00881BFC">
      <w:pPr>
        <w:pStyle w:val="a7"/>
        <w:spacing w:line="400" w:lineRule="exact"/>
        <w:jc w:val="center"/>
        <w:rPr>
          <w:sz w:val="40"/>
        </w:rPr>
      </w:pPr>
      <w:r w:rsidRPr="009E7E95">
        <w:rPr>
          <w:rFonts w:hint="eastAsia"/>
          <w:sz w:val="40"/>
        </w:rPr>
        <w:t>驗證人員資格核可登錄申請書</w:t>
      </w:r>
    </w:p>
    <w:p w:rsidR="00881BFC" w:rsidRPr="009E7E95" w:rsidRDefault="00881BFC" w:rsidP="0026088B">
      <w:pPr>
        <w:pStyle w:val="a7"/>
        <w:spacing w:beforeLines="50" w:afterLines="50" w:line="400" w:lineRule="exact"/>
        <w:jc w:val="both"/>
      </w:pPr>
      <w:r w:rsidRPr="009E7E95">
        <w:rPr>
          <w:rFonts w:hint="eastAsia"/>
        </w:rPr>
        <w:t>□新申請案</w:t>
      </w:r>
    </w:p>
    <w:p w:rsidR="00881BFC" w:rsidRPr="009E7E95" w:rsidRDefault="00881BFC" w:rsidP="0026088B">
      <w:pPr>
        <w:pStyle w:val="a7"/>
        <w:spacing w:beforeLines="50" w:afterLines="50" w:line="400" w:lineRule="exact"/>
        <w:jc w:val="both"/>
      </w:pPr>
      <w:r w:rsidRPr="009E7E95">
        <w:rPr>
          <w:rFonts w:hint="eastAsia"/>
        </w:rPr>
        <w:t>□資料更新案</w:t>
      </w:r>
      <w:r w:rsidRPr="009E7E95">
        <w:t>(</w:t>
      </w:r>
      <w:r w:rsidRPr="009E7E95">
        <w:rPr>
          <w:rFonts w:hint="eastAsia"/>
        </w:rPr>
        <w:t>登錄號碼：</w:t>
      </w:r>
      <w:r w:rsidRPr="009E7E95">
        <w:t xml:space="preserve">            )</w:t>
      </w:r>
    </w:p>
    <w:p w:rsidR="00881BFC" w:rsidRPr="009E7E95" w:rsidRDefault="00881BFC" w:rsidP="0026088B">
      <w:pPr>
        <w:pStyle w:val="a7"/>
        <w:spacing w:beforeLines="50" w:afterLines="50" w:line="400" w:lineRule="exact"/>
        <w:jc w:val="both"/>
      </w:pPr>
      <w:r w:rsidRPr="009E7E95">
        <w:rPr>
          <w:rFonts w:hint="eastAsia"/>
        </w:rPr>
        <w:t>□重新申請案</w:t>
      </w:r>
      <w:r w:rsidRPr="009E7E95">
        <w:t>(</w:t>
      </w:r>
      <w:r w:rsidRPr="009E7E95">
        <w:rPr>
          <w:rFonts w:hint="eastAsia"/>
        </w:rPr>
        <w:t>登錄號碼：</w:t>
      </w:r>
      <w:r w:rsidRPr="009E7E9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48"/>
        <w:gridCol w:w="3960"/>
        <w:gridCol w:w="2700"/>
      </w:tblGrid>
      <w:tr w:rsidR="00881BFC" w:rsidRPr="009E7E95" w:rsidTr="00881BFC">
        <w:tc>
          <w:tcPr>
            <w:tcW w:w="1648" w:type="dxa"/>
            <w:tcBorders>
              <w:top w:val="single" w:sz="4" w:space="0" w:color="auto"/>
              <w:left w:val="single" w:sz="4" w:space="0" w:color="auto"/>
              <w:bottom w:val="single" w:sz="4" w:space="0" w:color="auto"/>
              <w:right w:val="single" w:sz="4" w:space="0" w:color="auto"/>
            </w:tcBorders>
            <w:hideMark/>
          </w:tcPr>
          <w:p w:rsidR="00881BFC" w:rsidRPr="009E7E95" w:rsidRDefault="00881BFC" w:rsidP="0026088B">
            <w:pPr>
              <w:pStyle w:val="a7"/>
              <w:spacing w:beforeLines="50" w:afterLines="50"/>
              <w:jc w:val="center"/>
            </w:pPr>
            <w:r w:rsidRPr="009E7E95">
              <w:rPr>
                <w:rFonts w:hint="eastAsia"/>
              </w:rPr>
              <w:t>任職單位</w:t>
            </w:r>
          </w:p>
        </w:tc>
        <w:tc>
          <w:tcPr>
            <w:tcW w:w="6660" w:type="dxa"/>
            <w:gridSpan w:val="2"/>
            <w:tcBorders>
              <w:top w:val="single" w:sz="4" w:space="0" w:color="auto"/>
              <w:left w:val="single" w:sz="4" w:space="0" w:color="auto"/>
              <w:bottom w:val="single" w:sz="4" w:space="0" w:color="auto"/>
              <w:right w:val="single" w:sz="4" w:space="0" w:color="auto"/>
            </w:tcBorders>
          </w:tcPr>
          <w:p w:rsidR="00881BFC" w:rsidRPr="009E7E95" w:rsidRDefault="00881BFC" w:rsidP="0026088B">
            <w:pPr>
              <w:pStyle w:val="a7"/>
              <w:spacing w:beforeLines="50" w:afterLines="50"/>
              <w:jc w:val="center"/>
            </w:pPr>
          </w:p>
        </w:tc>
      </w:tr>
      <w:tr w:rsidR="00881BFC" w:rsidRPr="009E7E95" w:rsidTr="00881BFC">
        <w:trPr>
          <w:cantSplit/>
        </w:trPr>
        <w:tc>
          <w:tcPr>
            <w:tcW w:w="1648" w:type="dxa"/>
            <w:tcBorders>
              <w:top w:val="single" w:sz="4" w:space="0" w:color="auto"/>
              <w:left w:val="single" w:sz="4" w:space="0" w:color="auto"/>
              <w:bottom w:val="single" w:sz="4" w:space="0" w:color="auto"/>
              <w:right w:val="single" w:sz="4" w:space="0" w:color="auto"/>
            </w:tcBorders>
            <w:hideMark/>
          </w:tcPr>
          <w:p w:rsidR="00881BFC" w:rsidRPr="009E7E95" w:rsidRDefault="00881BFC" w:rsidP="0026088B">
            <w:pPr>
              <w:pStyle w:val="a7"/>
              <w:spacing w:beforeLines="50" w:afterLines="50"/>
              <w:jc w:val="center"/>
            </w:pPr>
            <w:r w:rsidRPr="009E7E95">
              <w:rPr>
                <w:rFonts w:hint="eastAsia"/>
              </w:rPr>
              <w:t>職稱</w:t>
            </w:r>
          </w:p>
        </w:tc>
        <w:tc>
          <w:tcPr>
            <w:tcW w:w="3960" w:type="dxa"/>
            <w:tcBorders>
              <w:top w:val="single" w:sz="4" w:space="0" w:color="auto"/>
              <w:left w:val="single" w:sz="4" w:space="0" w:color="auto"/>
              <w:bottom w:val="single" w:sz="4" w:space="0" w:color="auto"/>
              <w:right w:val="single" w:sz="4" w:space="0" w:color="auto"/>
            </w:tcBorders>
            <w:hideMark/>
          </w:tcPr>
          <w:p w:rsidR="00881BFC" w:rsidRPr="009E7E95" w:rsidRDefault="00881BFC" w:rsidP="0026088B">
            <w:pPr>
              <w:pStyle w:val="a7"/>
              <w:spacing w:beforeLines="50" w:afterLines="50"/>
              <w:jc w:val="center"/>
            </w:pPr>
            <w:r w:rsidRPr="009E7E95">
              <w:rPr>
                <w:rFonts w:hint="eastAsia"/>
              </w:rPr>
              <w:t>驗證人員</w:t>
            </w:r>
          </w:p>
        </w:tc>
        <w:tc>
          <w:tcPr>
            <w:tcW w:w="2700" w:type="dxa"/>
            <w:vMerge w:val="restart"/>
            <w:tcBorders>
              <w:top w:val="single" w:sz="4" w:space="0" w:color="auto"/>
              <w:left w:val="single" w:sz="4" w:space="0" w:color="auto"/>
              <w:bottom w:val="single" w:sz="4" w:space="0" w:color="auto"/>
              <w:right w:val="single" w:sz="4" w:space="0" w:color="auto"/>
            </w:tcBorders>
            <w:hideMark/>
          </w:tcPr>
          <w:p w:rsidR="00881BFC" w:rsidRPr="009E7E95" w:rsidRDefault="00881BFC">
            <w:pPr>
              <w:pStyle w:val="a7"/>
              <w:jc w:val="both"/>
              <w:rPr>
                <w:sz w:val="24"/>
              </w:rPr>
            </w:pPr>
            <w:r w:rsidRPr="009E7E95">
              <w:rPr>
                <w:rFonts w:hint="eastAsia"/>
                <w:sz w:val="24"/>
              </w:rPr>
              <w:t>申請者簽名</w:t>
            </w:r>
          </w:p>
        </w:tc>
      </w:tr>
      <w:tr w:rsidR="00881BFC" w:rsidRPr="009E7E95" w:rsidTr="00881BFC">
        <w:trPr>
          <w:cantSplit/>
        </w:trPr>
        <w:tc>
          <w:tcPr>
            <w:tcW w:w="1648" w:type="dxa"/>
            <w:tcBorders>
              <w:top w:val="single" w:sz="4" w:space="0" w:color="auto"/>
              <w:left w:val="single" w:sz="4" w:space="0" w:color="auto"/>
              <w:bottom w:val="single" w:sz="4" w:space="0" w:color="auto"/>
              <w:right w:val="single" w:sz="4" w:space="0" w:color="auto"/>
            </w:tcBorders>
            <w:hideMark/>
          </w:tcPr>
          <w:p w:rsidR="00881BFC" w:rsidRPr="009E7E95" w:rsidRDefault="00881BFC" w:rsidP="0026088B">
            <w:pPr>
              <w:pStyle w:val="a7"/>
              <w:spacing w:beforeLines="50" w:afterLines="50"/>
              <w:jc w:val="center"/>
            </w:pPr>
            <w:r w:rsidRPr="009E7E95">
              <w:rPr>
                <w:rFonts w:hint="eastAsia"/>
              </w:rPr>
              <w:t>姓名</w:t>
            </w:r>
          </w:p>
        </w:tc>
        <w:tc>
          <w:tcPr>
            <w:tcW w:w="3960" w:type="dxa"/>
            <w:tcBorders>
              <w:top w:val="single" w:sz="4" w:space="0" w:color="auto"/>
              <w:left w:val="single" w:sz="4" w:space="0" w:color="auto"/>
              <w:bottom w:val="single" w:sz="4" w:space="0" w:color="auto"/>
              <w:right w:val="single" w:sz="4" w:space="0" w:color="auto"/>
            </w:tcBorders>
          </w:tcPr>
          <w:p w:rsidR="00881BFC" w:rsidRPr="009E7E95" w:rsidRDefault="00881BFC" w:rsidP="0026088B">
            <w:pPr>
              <w:pStyle w:val="a7"/>
              <w:spacing w:beforeLines="50" w:afterLines="50"/>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1BFC" w:rsidRPr="009E7E95" w:rsidRDefault="00881BFC">
            <w:pPr>
              <w:widowControl/>
              <w:rPr>
                <w:rFonts w:ascii="Times New Roman" w:eastAsia="標楷體" w:hAnsi="Times New Roman" w:cs="Times New Roman"/>
                <w:szCs w:val="24"/>
              </w:rPr>
            </w:pPr>
          </w:p>
        </w:tc>
      </w:tr>
      <w:tr w:rsidR="00881BFC" w:rsidRPr="009E7E95" w:rsidTr="00881BFC">
        <w:tc>
          <w:tcPr>
            <w:tcW w:w="1648" w:type="dxa"/>
            <w:tcBorders>
              <w:top w:val="single" w:sz="4" w:space="0" w:color="auto"/>
              <w:left w:val="single" w:sz="4" w:space="0" w:color="auto"/>
              <w:bottom w:val="single" w:sz="4" w:space="0" w:color="auto"/>
              <w:right w:val="single" w:sz="4" w:space="0" w:color="auto"/>
            </w:tcBorders>
            <w:hideMark/>
          </w:tcPr>
          <w:p w:rsidR="00881BFC" w:rsidRPr="009E7E95" w:rsidRDefault="00881BFC" w:rsidP="0026088B">
            <w:pPr>
              <w:pStyle w:val="a7"/>
              <w:spacing w:beforeLines="50" w:afterLines="50"/>
              <w:jc w:val="center"/>
            </w:pPr>
            <w:r w:rsidRPr="009E7E95">
              <w:rPr>
                <w:rFonts w:hint="eastAsia"/>
              </w:rPr>
              <w:t>聯絡資訊</w:t>
            </w:r>
          </w:p>
        </w:tc>
        <w:tc>
          <w:tcPr>
            <w:tcW w:w="6660" w:type="dxa"/>
            <w:gridSpan w:val="2"/>
            <w:tcBorders>
              <w:top w:val="single" w:sz="4" w:space="0" w:color="auto"/>
              <w:left w:val="single" w:sz="4" w:space="0" w:color="auto"/>
              <w:bottom w:val="single" w:sz="4" w:space="0" w:color="auto"/>
              <w:right w:val="single" w:sz="4" w:space="0" w:color="auto"/>
            </w:tcBorders>
            <w:hideMark/>
          </w:tcPr>
          <w:p w:rsidR="00881BFC" w:rsidRPr="009E7E95" w:rsidRDefault="00881BFC">
            <w:pPr>
              <w:pStyle w:val="a7"/>
              <w:jc w:val="both"/>
              <w:rPr>
                <w:sz w:val="28"/>
              </w:rPr>
            </w:pPr>
            <w:r w:rsidRPr="009E7E95">
              <w:rPr>
                <w:rFonts w:hint="eastAsia"/>
                <w:sz w:val="28"/>
              </w:rPr>
              <w:t>地址：</w:t>
            </w:r>
          </w:p>
          <w:p w:rsidR="00881BFC" w:rsidRPr="009E7E95" w:rsidRDefault="00881BFC">
            <w:pPr>
              <w:pStyle w:val="a7"/>
              <w:jc w:val="both"/>
              <w:rPr>
                <w:sz w:val="28"/>
              </w:rPr>
            </w:pPr>
            <w:r w:rsidRPr="009E7E95">
              <w:rPr>
                <w:rFonts w:hint="eastAsia"/>
                <w:sz w:val="28"/>
              </w:rPr>
              <w:t>電話：</w:t>
            </w:r>
          </w:p>
          <w:p w:rsidR="00881BFC" w:rsidRPr="009E7E95" w:rsidRDefault="00881BFC">
            <w:pPr>
              <w:pStyle w:val="a7"/>
              <w:jc w:val="both"/>
              <w:rPr>
                <w:sz w:val="28"/>
              </w:rPr>
            </w:pPr>
            <w:r w:rsidRPr="009E7E95">
              <w:rPr>
                <w:rFonts w:hint="eastAsia"/>
                <w:sz w:val="28"/>
              </w:rPr>
              <w:t>傳真：</w:t>
            </w:r>
          </w:p>
          <w:p w:rsidR="00881BFC" w:rsidRPr="009E7E95" w:rsidRDefault="00881BFC">
            <w:pPr>
              <w:pStyle w:val="a7"/>
              <w:jc w:val="both"/>
            </w:pPr>
            <w:r w:rsidRPr="009E7E95">
              <w:rPr>
                <w:rFonts w:hint="eastAsia"/>
                <w:sz w:val="28"/>
              </w:rPr>
              <w:t>電子郵件：</w:t>
            </w:r>
          </w:p>
        </w:tc>
      </w:tr>
      <w:tr w:rsidR="00881BFC" w:rsidRPr="009E7E95" w:rsidTr="00881BFC">
        <w:tc>
          <w:tcPr>
            <w:tcW w:w="1648" w:type="dxa"/>
            <w:tcBorders>
              <w:top w:val="single" w:sz="4" w:space="0" w:color="auto"/>
              <w:left w:val="single" w:sz="4" w:space="0" w:color="auto"/>
              <w:bottom w:val="single" w:sz="4" w:space="0" w:color="auto"/>
              <w:right w:val="single" w:sz="4" w:space="0" w:color="auto"/>
            </w:tcBorders>
            <w:hideMark/>
          </w:tcPr>
          <w:p w:rsidR="00881BFC" w:rsidRPr="009E7E95" w:rsidRDefault="00881BFC" w:rsidP="0026088B">
            <w:pPr>
              <w:pStyle w:val="a7"/>
              <w:spacing w:beforeLines="50" w:afterLines="50"/>
              <w:jc w:val="center"/>
            </w:pPr>
            <w:r w:rsidRPr="009E7E95">
              <w:rPr>
                <w:rFonts w:hint="eastAsia"/>
              </w:rPr>
              <w:t>檢附資料</w:t>
            </w:r>
          </w:p>
        </w:tc>
        <w:tc>
          <w:tcPr>
            <w:tcW w:w="6660" w:type="dxa"/>
            <w:gridSpan w:val="2"/>
            <w:tcBorders>
              <w:top w:val="single" w:sz="4" w:space="0" w:color="auto"/>
              <w:left w:val="single" w:sz="4" w:space="0" w:color="auto"/>
              <w:bottom w:val="single" w:sz="4" w:space="0" w:color="auto"/>
              <w:right w:val="single" w:sz="4" w:space="0" w:color="auto"/>
            </w:tcBorders>
            <w:hideMark/>
          </w:tcPr>
          <w:p w:rsidR="00881BFC" w:rsidRPr="009E7E95" w:rsidRDefault="00881BFC">
            <w:pPr>
              <w:pStyle w:val="a7"/>
              <w:ind w:leftChars="-10" w:left="514" w:hangingChars="192" w:hanging="538"/>
              <w:jc w:val="both"/>
              <w:rPr>
                <w:b/>
                <w:sz w:val="28"/>
                <w:szCs w:val="18"/>
              </w:rPr>
            </w:pPr>
            <w:r w:rsidRPr="009E7E95">
              <w:rPr>
                <w:rFonts w:hint="eastAsia"/>
                <w:sz w:val="28"/>
                <w:szCs w:val="18"/>
              </w:rPr>
              <w:t>□</w:t>
            </w:r>
            <w:r w:rsidRPr="009E7E95">
              <w:rPr>
                <w:sz w:val="28"/>
                <w:szCs w:val="18"/>
              </w:rPr>
              <w:t xml:space="preserve"> </w:t>
            </w:r>
            <w:r w:rsidRPr="009E7E95">
              <w:rPr>
                <w:rFonts w:hint="eastAsia"/>
                <w:sz w:val="28"/>
                <w:szCs w:val="18"/>
              </w:rPr>
              <w:t>符合「商品檢驗業務委託辦法」第七條第一項第一款：「驗證人員應為國內公立或立案之私立大專以上學校或經教育部承認之國外大專以上學校相關科系畢業，</w:t>
            </w:r>
            <w:r w:rsidRPr="009E7E95">
              <w:rPr>
                <w:sz w:val="28"/>
                <w:szCs w:val="18"/>
              </w:rPr>
              <w:t>...</w:t>
            </w:r>
            <w:r w:rsidRPr="009E7E95">
              <w:rPr>
                <w:rFonts w:hint="eastAsia"/>
                <w:sz w:val="28"/>
                <w:szCs w:val="18"/>
              </w:rPr>
              <w:t>」之學歷證明文件影本。（</w:t>
            </w:r>
            <w:r w:rsidRPr="009E7E95">
              <w:rPr>
                <w:rFonts w:hint="eastAsia"/>
                <w:b/>
                <w:bCs/>
                <w:sz w:val="28"/>
                <w:szCs w:val="18"/>
              </w:rPr>
              <w:t>重新申請案免附學歷證明文件影本</w:t>
            </w:r>
            <w:r w:rsidRPr="009E7E95">
              <w:rPr>
                <w:rFonts w:hint="eastAsia"/>
                <w:sz w:val="28"/>
                <w:szCs w:val="18"/>
              </w:rPr>
              <w:t>）</w:t>
            </w:r>
          </w:p>
          <w:p w:rsidR="00881BFC" w:rsidRPr="009E7E95" w:rsidRDefault="00881BFC">
            <w:pPr>
              <w:pStyle w:val="a7"/>
              <w:ind w:leftChars="-10" w:left="514" w:hangingChars="192" w:hanging="538"/>
              <w:jc w:val="both"/>
              <w:rPr>
                <w:b/>
                <w:sz w:val="28"/>
                <w:szCs w:val="18"/>
              </w:rPr>
            </w:pPr>
            <w:r w:rsidRPr="009E7E95">
              <w:rPr>
                <w:rFonts w:hint="eastAsia"/>
                <w:sz w:val="28"/>
                <w:szCs w:val="18"/>
              </w:rPr>
              <w:t>□</w:t>
            </w:r>
            <w:r w:rsidRPr="009E7E95">
              <w:rPr>
                <w:sz w:val="28"/>
                <w:szCs w:val="18"/>
              </w:rPr>
              <w:t xml:space="preserve"> </w:t>
            </w:r>
            <w:r w:rsidRPr="009E7E95">
              <w:rPr>
                <w:rFonts w:hint="eastAsia"/>
                <w:sz w:val="28"/>
                <w:szCs w:val="18"/>
              </w:rPr>
              <w:t>符合「商品檢驗業務委託辦法」第七條第二項規定：</w:t>
            </w:r>
            <w:r w:rsidRPr="009E7E95">
              <w:rPr>
                <w:rFonts w:hint="eastAsia"/>
                <w:sz w:val="28"/>
              </w:rPr>
              <w:t>申請人所屬之驗證人員具備曾從事相關商品之檢測、設計或製造等工作經驗，檢具證明文件經標準檢驗局認定者，得不受前項第一款學歷條件之限制。」，</w:t>
            </w:r>
            <w:r w:rsidRPr="009E7E95">
              <w:rPr>
                <w:rFonts w:hint="eastAsia"/>
                <w:sz w:val="28"/>
                <w:szCs w:val="18"/>
              </w:rPr>
              <w:t>檢附本人</w:t>
            </w:r>
            <w:r w:rsidRPr="009E7E95">
              <w:rPr>
                <w:rFonts w:hint="eastAsia"/>
                <w:sz w:val="28"/>
              </w:rPr>
              <w:t>曾從事相關商品之檢測、設計或製造等工作經驗</w:t>
            </w:r>
            <w:r w:rsidRPr="009E7E95">
              <w:rPr>
                <w:rFonts w:hint="eastAsia"/>
                <w:sz w:val="28"/>
                <w:szCs w:val="18"/>
              </w:rPr>
              <w:t>證明文件影本。（</w:t>
            </w:r>
            <w:r w:rsidRPr="009E7E95">
              <w:rPr>
                <w:rFonts w:hint="eastAsia"/>
                <w:b/>
                <w:bCs/>
                <w:sz w:val="28"/>
                <w:szCs w:val="18"/>
              </w:rPr>
              <w:t>重新申請案免附工作經歷證明文件影本</w:t>
            </w:r>
            <w:r w:rsidRPr="009E7E95">
              <w:rPr>
                <w:rFonts w:hint="eastAsia"/>
                <w:sz w:val="28"/>
                <w:szCs w:val="18"/>
              </w:rPr>
              <w:t>）</w:t>
            </w:r>
          </w:p>
          <w:p w:rsidR="00881BFC" w:rsidRPr="009E7E95" w:rsidRDefault="00881BFC">
            <w:pPr>
              <w:pStyle w:val="a7"/>
              <w:ind w:leftChars="-10" w:left="514" w:hangingChars="192" w:hanging="538"/>
              <w:jc w:val="both"/>
              <w:rPr>
                <w:b/>
                <w:sz w:val="28"/>
                <w:szCs w:val="18"/>
              </w:rPr>
            </w:pPr>
            <w:r w:rsidRPr="009E7E95">
              <w:rPr>
                <w:rFonts w:hint="eastAsia"/>
                <w:sz w:val="28"/>
                <w:szCs w:val="18"/>
              </w:rPr>
              <w:t>□</w:t>
            </w:r>
            <w:r w:rsidRPr="009E7E95">
              <w:rPr>
                <w:sz w:val="28"/>
                <w:szCs w:val="18"/>
              </w:rPr>
              <w:t xml:space="preserve"> </w:t>
            </w:r>
            <w:r w:rsidRPr="009E7E95">
              <w:rPr>
                <w:rFonts w:hint="eastAsia"/>
                <w:sz w:val="28"/>
                <w:szCs w:val="18"/>
              </w:rPr>
              <w:t>依據「商品檢驗業務委託辦法」第七條第一項第一款：「</w:t>
            </w:r>
            <w:r w:rsidRPr="009E7E95">
              <w:rPr>
                <w:sz w:val="28"/>
                <w:szCs w:val="18"/>
              </w:rPr>
              <w:t>...</w:t>
            </w:r>
            <w:r w:rsidRPr="009E7E95">
              <w:rPr>
                <w:rFonts w:hint="eastAsia"/>
                <w:sz w:val="28"/>
                <w:szCs w:val="18"/>
              </w:rPr>
              <w:t>具備驗證商品專業技術知識及能力，</w:t>
            </w:r>
            <w:r w:rsidRPr="009E7E95">
              <w:rPr>
                <w:sz w:val="28"/>
                <w:szCs w:val="18"/>
              </w:rPr>
              <w:t>…</w:t>
            </w:r>
            <w:r w:rsidRPr="009E7E95">
              <w:rPr>
                <w:rFonts w:hint="eastAsia"/>
                <w:sz w:val="28"/>
                <w:szCs w:val="18"/>
              </w:rPr>
              <w:t>」，檢附本人任職單位已制定完成之</w:t>
            </w:r>
            <w:r w:rsidRPr="009E7E95">
              <w:rPr>
                <w:rFonts w:hint="eastAsia"/>
                <w:sz w:val="28"/>
              </w:rPr>
              <w:t>驗證人員須具備曾從事相關商品之檢測、設計或製造等工作經驗之條件與認定程序。</w:t>
            </w:r>
          </w:p>
          <w:p w:rsidR="00881BFC" w:rsidRPr="009E7E95" w:rsidRDefault="00881BFC">
            <w:pPr>
              <w:pStyle w:val="a7"/>
              <w:ind w:leftChars="-10" w:left="514" w:hangingChars="192" w:hanging="538"/>
              <w:jc w:val="both"/>
              <w:rPr>
                <w:b/>
                <w:sz w:val="28"/>
                <w:szCs w:val="18"/>
              </w:rPr>
            </w:pPr>
            <w:r w:rsidRPr="009E7E95">
              <w:rPr>
                <w:rFonts w:hint="eastAsia"/>
                <w:sz w:val="28"/>
                <w:szCs w:val="18"/>
              </w:rPr>
              <w:t>□</w:t>
            </w:r>
            <w:r w:rsidRPr="009E7E95">
              <w:rPr>
                <w:sz w:val="28"/>
                <w:szCs w:val="18"/>
              </w:rPr>
              <w:t xml:space="preserve"> </w:t>
            </w:r>
            <w:r w:rsidRPr="009E7E95">
              <w:rPr>
                <w:rFonts w:hint="eastAsia"/>
                <w:sz w:val="28"/>
                <w:szCs w:val="18"/>
              </w:rPr>
              <w:t>符合「商品檢驗業務委託辦法」第七條第一項第一款規定：「</w:t>
            </w:r>
            <w:r w:rsidRPr="009E7E95">
              <w:rPr>
                <w:sz w:val="28"/>
                <w:szCs w:val="18"/>
              </w:rPr>
              <w:t>...</w:t>
            </w:r>
            <w:r w:rsidRPr="009E7E95">
              <w:rPr>
                <w:rFonts w:hint="eastAsia"/>
                <w:sz w:val="28"/>
                <w:szCs w:val="18"/>
              </w:rPr>
              <w:t>並應瞭解相關政府法令及檢驗規範，</w:t>
            </w:r>
            <w:r w:rsidRPr="009E7E95">
              <w:rPr>
                <w:sz w:val="28"/>
                <w:szCs w:val="18"/>
              </w:rPr>
              <w:t>...</w:t>
            </w:r>
            <w:r w:rsidRPr="009E7E95">
              <w:rPr>
                <w:rFonts w:hint="eastAsia"/>
                <w:sz w:val="28"/>
                <w:szCs w:val="18"/>
              </w:rPr>
              <w:t>」</w:t>
            </w:r>
            <w:r w:rsidRPr="009E7E95">
              <w:rPr>
                <w:rFonts w:hint="eastAsia"/>
                <w:sz w:val="28"/>
                <w:szCs w:val="18"/>
              </w:rPr>
              <w:lastRenderedPageBreak/>
              <w:t>之證明文件影本：（請就以下項目之任一項提供相關文件影本及勾選）（</w:t>
            </w:r>
            <w:r w:rsidRPr="009E7E95">
              <w:rPr>
                <w:rFonts w:hint="eastAsia"/>
                <w:b/>
                <w:bCs/>
                <w:sz w:val="28"/>
                <w:szCs w:val="18"/>
              </w:rPr>
              <w:t>重新申請案免附相關文件</w:t>
            </w:r>
            <w:r w:rsidRPr="009E7E95">
              <w:rPr>
                <w:rFonts w:hint="eastAsia"/>
                <w:sz w:val="28"/>
                <w:szCs w:val="18"/>
              </w:rPr>
              <w:t>）</w:t>
            </w:r>
          </w:p>
          <w:p w:rsidR="00881BFC" w:rsidRPr="009E7E95" w:rsidRDefault="00881BFC">
            <w:pPr>
              <w:pStyle w:val="a7"/>
              <w:ind w:leftChars="214" w:left="1052" w:hangingChars="192" w:hanging="538"/>
              <w:jc w:val="both"/>
              <w:rPr>
                <w:sz w:val="28"/>
                <w:szCs w:val="18"/>
              </w:rPr>
            </w:pPr>
            <w:r w:rsidRPr="009E7E95">
              <w:rPr>
                <w:rFonts w:hint="eastAsia"/>
                <w:sz w:val="28"/>
                <w:szCs w:val="18"/>
              </w:rPr>
              <w:t>□</w:t>
            </w:r>
            <w:r w:rsidRPr="009E7E95">
              <w:rPr>
                <w:sz w:val="28"/>
                <w:szCs w:val="18"/>
              </w:rPr>
              <w:t xml:space="preserve"> </w:t>
            </w:r>
            <w:r w:rsidRPr="009E7E95">
              <w:rPr>
                <w:rFonts w:hint="eastAsia"/>
                <w:sz w:val="28"/>
                <w:szCs w:val="18"/>
              </w:rPr>
              <w:t>本人已參加　貴局於　　年　　月</w:t>
            </w:r>
            <w:r w:rsidRPr="009E7E95">
              <w:rPr>
                <w:sz w:val="28"/>
                <w:szCs w:val="18"/>
              </w:rPr>
              <w:t xml:space="preserve"> </w:t>
            </w:r>
            <w:r w:rsidRPr="009E7E95">
              <w:rPr>
                <w:rFonts w:hint="eastAsia"/>
                <w:sz w:val="28"/>
                <w:szCs w:val="18"/>
              </w:rPr>
              <w:t xml:space="preserve">　日舉辦之驗證人員訓練課程，且取得測驗合格證書；</w:t>
            </w:r>
          </w:p>
          <w:p w:rsidR="00881BFC" w:rsidRPr="009E7E95" w:rsidRDefault="00881BFC">
            <w:pPr>
              <w:pStyle w:val="a7"/>
              <w:ind w:leftChars="214" w:left="1052" w:hangingChars="192" w:hanging="538"/>
              <w:jc w:val="both"/>
              <w:rPr>
                <w:sz w:val="28"/>
                <w:szCs w:val="18"/>
              </w:rPr>
            </w:pPr>
            <w:r w:rsidRPr="009E7E95">
              <w:rPr>
                <w:rFonts w:hint="eastAsia"/>
                <w:sz w:val="28"/>
                <w:szCs w:val="18"/>
              </w:rPr>
              <w:t>□</w:t>
            </w:r>
            <w:r w:rsidRPr="009E7E95">
              <w:rPr>
                <w:sz w:val="28"/>
                <w:szCs w:val="18"/>
              </w:rPr>
              <w:t xml:space="preserve"> </w:t>
            </w:r>
            <w:r w:rsidRPr="009E7E95">
              <w:rPr>
                <w:rFonts w:hint="eastAsia"/>
                <w:sz w:val="28"/>
                <w:szCs w:val="18"/>
              </w:rPr>
              <w:t>本人已參加　貴局於　　年　　月</w:t>
            </w:r>
            <w:r w:rsidRPr="009E7E95">
              <w:rPr>
                <w:sz w:val="28"/>
                <w:szCs w:val="18"/>
              </w:rPr>
              <w:t xml:space="preserve"> </w:t>
            </w:r>
            <w:r w:rsidRPr="009E7E95">
              <w:rPr>
                <w:rFonts w:hint="eastAsia"/>
                <w:sz w:val="28"/>
                <w:szCs w:val="18"/>
              </w:rPr>
              <w:t xml:space="preserve">　日舉辦之驗證人員訓練課程，且獲通知測驗合格。</w:t>
            </w:r>
          </w:p>
          <w:p w:rsidR="00881BFC" w:rsidRPr="009E7E95" w:rsidRDefault="00881BFC">
            <w:pPr>
              <w:pStyle w:val="a7"/>
              <w:ind w:leftChars="-10" w:left="514" w:rightChars="63" w:right="151" w:hangingChars="192" w:hanging="538"/>
              <w:jc w:val="both"/>
              <w:rPr>
                <w:sz w:val="28"/>
              </w:rPr>
            </w:pPr>
            <w:r w:rsidRPr="009E7E95">
              <w:rPr>
                <w:rFonts w:hint="eastAsia"/>
                <w:sz w:val="28"/>
                <w:szCs w:val="18"/>
              </w:rPr>
              <w:t>□</w:t>
            </w:r>
            <w:r w:rsidRPr="009E7E95">
              <w:rPr>
                <w:sz w:val="28"/>
                <w:szCs w:val="18"/>
              </w:rPr>
              <w:t xml:space="preserve"> </w:t>
            </w:r>
            <w:r w:rsidRPr="009E7E95">
              <w:rPr>
                <w:rFonts w:hint="eastAsia"/>
                <w:sz w:val="28"/>
                <w:szCs w:val="18"/>
              </w:rPr>
              <w:t>其他：（資料更新部分）</w:t>
            </w:r>
            <w:r w:rsidRPr="009E7E95">
              <w:rPr>
                <w:rFonts w:hint="eastAsia"/>
                <w:sz w:val="28"/>
              </w:rPr>
              <w:t>。</w:t>
            </w:r>
          </w:p>
        </w:tc>
      </w:tr>
      <w:tr w:rsidR="00881BFC" w:rsidRPr="009E7E95" w:rsidTr="00881BFC">
        <w:tc>
          <w:tcPr>
            <w:tcW w:w="1648" w:type="dxa"/>
            <w:tcBorders>
              <w:top w:val="single" w:sz="4" w:space="0" w:color="auto"/>
              <w:left w:val="single" w:sz="4" w:space="0" w:color="auto"/>
              <w:bottom w:val="single" w:sz="4" w:space="0" w:color="auto"/>
              <w:right w:val="single" w:sz="4" w:space="0" w:color="auto"/>
            </w:tcBorders>
            <w:hideMark/>
          </w:tcPr>
          <w:p w:rsidR="00881BFC" w:rsidRPr="009E7E95" w:rsidRDefault="00881BFC">
            <w:pPr>
              <w:pStyle w:val="a7"/>
              <w:spacing w:line="0" w:lineRule="atLeast"/>
              <w:jc w:val="center"/>
            </w:pPr>
            <w:r w:rsidRPr="009E7E95">
              <w:rPr>
                <w:rFonts w:hint="eastAsia"/>
              </w:rPr>
              <w:lastRenderedPageBreak/>
              <w:t>申請之驗證類別及項目</w:t>
            </w:r>
          </w:p>
        </w:tc>
        <w:tc>
          <w:tcPr>
            <w:tcW w:w="6660" w:type="dxa"/>
            <w:gridSpan w:val="2"/>
            <w:tcBorders>
              <w:top w:val="single" w:sz="4" w:space="0" w:color="auto"/>
              <w:left w:val="single" w:sz="4" w:space="0" w:color="auto"/>
              <w:bottom w:val="single" w:sz="4" w:space="0" w:color="auto"/>
              <w:right w:val="single" w:sz="4" w:space="0" w:color="auto"/>
            </w:tcBorders>
            <w:hideMark/>
          </w:tcPr>
          <w:p w:rsidR="00881BFC" w:rsidRPr="009E7E95" w:rsidRDefault="00881BFC">
            <w:pPr>
              <w:pStyle w:val="a7"/>
              <w:spacing w:line="0" w:lineRule="atLeast"/>
              <w:ind w:leftChars="-12" w:left="-29" w:firstLineChars="1" w:firstLine="3"/>
              <w:jc w:val="both"/>
              <w:rPr>
                <w:b/>
                <w:bCs/>
                <w:sz w:val="28"/>
                <w:szCs w:val="28"/>
              </w:rPr>
            </w:pPr>
            <w:r w:rsidRPr="009E7E95">
              <w:rPr>
                <w:rFonts w:hint="eastAsia"/>
                <w:b/>
                <w:bCs/>
                <w:sz w:val="28"/>
                <w:szCs w:val="28"/>
              </w:rPr>
              <w:t>請申請者勾選附表</w:t>
            </w:r>
            <w:r w:rsidRPr="009E7E95">
              <w:rPr>
                <w:b/>
                <w:bCs/>
                <w:sz w:val="28"/>
                <w:szCs w:val="28"/>
              </w:rPr>
              <w:t>1</w:t>
            </w:r>
            <w:r w:rsidRPr="009E7E95">
              <w:rPr>
                <w:rFonts w:hint="eastAsia"/>
                <w:b/>
                <w:bCs/>
                <w:sz w:val="28"/>
                <w:szCs w:val="28"/>
              </w:rPr>
              <w:t>及</w:t>
            </w:r>
            <w:r w:rsidRPr="009E7E95">
              <w:rPr>
                <w:b/>
                <w:bCs/>
                <w:sz w:val="28"/>
                <w:szCs w:val="28"/>
              </w:rPr>
              <w:t>/</w:t>
            </w:r>
            <w:r w:rsidRPr="009E7E95">
              <w:rPr>
                <w:rFonts w:hint="eastAsia"/>
                <w:b/>
                <w:bCs/>
                <w:sz w:val="28"/>
                <w:szCs w:val="28"/>
              </w:rPr>
              <w:t>或附表</w:t>
            </w:r>
            <w:r w:rsidRPr="009E7E95">
              <w:rPr>
                <w:b/>
                <w:bCs/>
                <w:sz w:val="28"/>
                <w:szCs w:val="28"/>
              </w:rPr>
              <w:t>2</w:t>
            </w:r>
            <w:r w:rsidRPr="009E7E95">
              <w:rPr>
                <w:rFonts w:hint="eastAsia"/>
                <w:b/>
                <w:bCs/>
                <w:sz w:val="28"/>
                <w:szCs w:val="28"/>
              </w:rPr>
              <w:t>所列之適任驗證類別、項目及細目，未予勾選者，視同放棄申請權利。</w:t>
            </w:r>
            <w:r w:rsidRPr="009E7E95">
              <w:rPr>
                <w:b/>
                <w:bCs/>
                <w:sz w:val="28"/>
                <w:szCs w:val="28"/>
              </w:rPr>
              <w:t xml:space="preserve"> </w:t>
            </w:r>
          </w:p>
        </w:tc>
      </w:tr>
      <w:tr w:rsidR="00881BFC" w:rsidRPr="009E7E95" w:rsidTr="00881BFC">
        <w:tc>
          <w:tcPr>
            <w:tcW w:w="1648" w:type="dxa"/>
            <w:tcBorders>
              <w:top w:val="single" w:sz="4" w:space="0" w:color="auto"/>
              <w:left w:val="single" w:sz="4" w:space="0" w:color="auto"/>
              <w:bottom w:val="single" w:sz="4" w:space="0" w:color="auto"/>
              <w:right w:val="single" w:sz="4" w:space="0" w:color="auto"/>
            </w:tcBorders>
            <w:hideMark/>
          </w:tcPr>
          <w:p w:rsidR="00881BFC" w:rsidRPr="009E7E95" w:rsidRDefault="00881BFC" w:rsidP="0026088B">
            <w:pPr>
              <w:pStyle w:val="a7"/>
              <w:spacing w:beforeLines="50" w:afterLines="50"/>
              <w:jc w:val="center"/>
            </w:pPr>
            <w:r w:rsidRPr="009E7E95">
              <w:rPr>
                <w:rFonts w:hint="eastAsia"/>
              </w:rPr>
              <w:t>注意事項</w:t>
            </w:r>
          </w:p>
        </w:tc>
        <w:tc>
          <w:tcPr>
            <w:tcW w:w="6660" w:type="dxa"/>
            <w:gridSpan w:val="2"/>
            <w:tcBorders>
              <w:top w:val="single" w:sz="4" w:space="0" w:color="auto"/>
              <w:left w:val="single" w:sz="4" w:space="0" w:color="auto"/>
              <w:bottom w:val="single" w:sz="4" w:space="0" w:color="auto"/>
              <w:right w:val="single" w:sz="4" w:space="0" w:color="auto"/>
            </w:tcBorders>
            <w:hideMark/>
          </w:tcPr>
          <w:p w:rsidR="00881BFC" w:rsidRPr="009E7E95" w:rsidRDefault="00881BFC">
            <w:pPr>
              <w:pStyle w:val="a7"/>
              <w:ind w:leftChars="-10" w:left="287" w:hangingChars="111" w:hanging="311"/>
              <w:jc w:val="both"/>
              <w:rPr>
                <w:b/>
                <w:bCs/>
                <w:sz w:val="28"/>
                <w:szCs w:val="28"/>
              </w:rPr>
            </w:pPr>
            <w:r w:rsidRPr="009E7E95">
              <w:rPr>
                <w:b/>
                <w:bCs/>
                <w:sz w:val="28"/>
                <w:szCs w:val="28"/>
              </w:rPr>
              <w:t xml:space="preserve">1. </w:t>
            </w:r>
            <w:r w:rsidRPr="009E7E95">
              <w:rPr>
                <w:rFonts w:hint="eastAsia"/>
                <w:b/>
                <w:bCs/>
                <w:sz w:val="28"/>
                <w:szCs w:val="28"/>
              </w:rPr>
              <w:t>本申請經審查獲核可登錄後，自取得核可登錄通知日起算三年內或配合所任職之商品驗證機構受委託辦理商品驗證業務之期限內有效。</w:t>
            </w:r>
          </w:p>
          <w:p w:rsidR="00881BFC" w:rsidRPr="009E7E95" w:rsidRDefault="00881BFC">
            <w:pPr>
              <w:pStyle w:val="a7"/>
              <w:ind w:leftChars="-10" w:left="287" w:hangingChars="111" w:hanging="311"/>
              <w:jc w:val="both"/>
              <w:rPr>
                <w:b/>
                <w:bCs/>
                <w:sz w:val="28"/>
                <w:szCs w:val="28"/>
              </w:rPr>
            </w:pPr>
            <w:r w:rsidRPr="009E7E95">
              <w:rPr>
                <w:b/>
                <w:bCs/>
                <w:sz w:val="28"/>
                <w:szCs w:val="28"/>
              </w:rPr>
              <w:t xml:space="preserve">2. </w:t>
            </w:r>
            <w:r w:rsidRPr="009E7E95">
              <w:rPr>
                <w:rFonts w:hint="eastAsia"/>
                <w:b/>
                <w:bCs/>
                <w:sz w:val="28"/>
                <w:szCs w:val="28"/>
              </w:rPr>
              <w:t>核可登錄資格之有效期限將屆時，請於到期前</w:t>
            </w:r>
            <w:r w:rsidRPr="009E7E95">
              <w:rPr>
                <w:b/>
                <w:bCs/>
                <w:sz w:val="28"/>
                <w:szCs w:val="28"/>
              </w:rPr>
              <w:t>3</w:t>
            </w:r>
            <w:r w:rsidRPr="009E7E95">
              <w:rPr>
                <w:rFonts w:hint="eastAsia"/>
                <w:b/>
                <w:bCs/>
                <w:sz w:val="28"/>
                <w:szCs w:val="28"/>
              </w:rPr>
              <w:t>個月內向標準檢驗局提出重新申請案，經審查獲核可登錄，登錄期限為三年（或配合所任職之商品驗證機構受委託辦理商品驗證業務之期限內）有效。</w:t>
            </w:r>
          </w:p>
          <w:p w:rsidR="00881BFC" w:rsidRPr="009E7E95" w:rsidRDefault="00881BFC">
            <w:pPr>
              <w:pStyle w:val="a7"/>
              <w:ind w:leftChars="-10" w:left="287" w:hangingChars="111" w:hanging="311"/>
              <w:jc w:val="both"/>
              <w:rPr>
                <w:b/>
                <w:bCs/>
                <w:sz w:val="28"/>
                <w:szCs w:val="28"/>
              </w:rPr>
            </w:pPr>
            <w:r w:rsidRPr="009E7E95">
              <w:rPr>
                <w:b/>
                <w:bCs/>
                <w:sz w:val="28"/>
                <w:szCs w:val="28"/>
              </w:rPr>
              <w:t xml:space="preserve">3. </w:t>
            </w:r>
            <w:r w:rsidRPr="009E7E95">
              <w:rPr>
                <w:rFonts w:hint="eastAsia"/>
                <w:b/>
                <w:bCs/>
                <w:sz w:val="28"/>
                <w:szCs w:val="28"/>
              </w:rPr>
              <w:t>逾核可登錄資格之有效期限未提出申請者，請以新申請案向標準檢驗局提出。</w:t>
            </w:r>
          </w:p>
        </w:tc>
      </w:tr>
      <w:tr w:rsidR="00881BFC" w:rsidRPr="009E7E95" w:rsidTr="00881BFC">
        <w:tc>
          <w:tcPr>
            <w:tcW w:w="1648" w:type="dxa"/>
            <w:tcBorders>
              <w:top w:val="single" w:sz="4" w:space="0" w:color="auto"/>
              <w:left w:val="single" w:sz="4" w:space="0" w:color="auto"/>
              <w:bottom w:val="single" w:sz="4" w:space="0" w:color="auto"/>
              <w:right w:val="single" w:sz="4" w:space="0" w:color="auto"/>
            </w:tcBorders>
            <w:hideMark/>
          </w:tcPr>
          <w:p w:rsidR="00881BFC" w:rsidRPr="009E7E95" w:rsidRDefault="00881BFC" w:rsidP="0026088B">
            <w:pPr>
              <w:pStyle w:val="a7"/>
              <w:spacing w:beforeLines="50" w:afterLines="50"/>
              <w:jc w:val="center"/>
            </w:pPr>
            <w:r w:rsidRPr="009E7E95">
              <w:rPr>
                <w:rFonts w:hint="eastAsia"/>
              </w:rPr>
              <w:t>審查欄（一）</w:t>
            </w:r>
          </w:p>
        </w:tc>
        <w:tc>
          <w:tcPr>
            <w:tcW w:w="6660" w:type="dxa"/>
            <w:gridSpan w:val="2"/>
            <w:tcBorders>
              <w:top w:val="single" w:sz="4" w:space="0" w:color="auto"/>
              <w:left w:val="single" w:sz="4" w:space="0" w:color="auto"/>
              <w:bottom w:val="single" w:sz="4" w:space="0" w:color="auto"/>
              <w:right w:val="single" w:sz="4" w:space="0" w:color="auto"/>
            </w:tcBorders>
          </w:tcPr>
          <w:p w:rsidR="00881BFC" w:rsidRPr="009E7E95" w:rsidRDefault="00881BFC">
            <w:pPr>
              <w:pStyle w:val="a7"/>
              <w:spacing w:line="0" w:lineRule="atLeast"/>
              <w:ind w:leftChars="-10" w:left="243" w:hangingChars="111" w:hanging="267"/>
              <w:jc w:val="both"/>
              <w:rPr>
                <w:b/>
                <w:sz w:val="24"/>
                <w:szCs w:val="18"/>
              </w:rPr>
            </w:pPr>
            <w:r w:rsidRPr="009E7E95">
              <w:rPr>
                <w:b/>
                <w:sz w:val="24"/>
                <w:szCs w:val="18"/>
              </w:rPr>
              <w:t>(</w:t>
            </w:r>
            <w:r w:rsidRPr="009E7E95">
              <w:rPr>
                <w:rFonts w:hint="eastAsia"/>
                <w:b/>
                <w:sz w:val="24"/>
                <w:szCs w:val="18"/>
              </w:rPr>
              <w:t>以下欄位限標準檢驗局人員填寫</w:t>
            </w:r>
            <w:r w:rsidRPr="009E7E95">
              <w:rPr>
                <w:b/>
                <w:sz w:val="24"/>
                <w:szCs w:val="18"/>
              </w:rPr>
              <w:t>)</w:t>
            </w:r>
          </w:p>
          <w:p w:rsidR="00881BFC" w:rsidRPr="009E7E95" w:rsidRDefault="00881BFC">
            <w:pPr>
              <w:pStyle w:val="a7"/>
              <w:spacing w:line="0" w:lineRule="atLeast"/>
              <w:ind w:leftChars="-10" w:left="242" w:hangingChars="111" w:hanging="266"/>
              <w:jc w:val="both"/>
              <w:rPr>
                <w:sz w:val="24"/>
                <w:szCs w:val="18"/>
              </w:rPr>
            </w:pPr>
            <w:r w:rsidRPr="009E7E95">
              <w:rPr>
                <w:rFonts w:hint="eastAsia"/>
                <w:sz w:val="24"/>
                <w:szCs w:val="18"/>
              </w:rPr>
              <w:t>審查意見：</w:t>
            </w:r>
          </w:p>
          <w:p w:rsidR="00881BFC" w:rsidRPr="009E7E95" w:rsidRDefault="00881BFC">
            <w:pPr>
              <w:pStyle w:val="a7"/>
              <w:spacing w:line="0" w:lineRule="atLeast"/>
              <w:ind w:leftChars="-10" w:left="242" w:hangingChars="111" w:hanging="266"/>
              <w:jc w:val="both"/>
              <w:rPr>
                <w:sz w:val="24"/>
                <w:szCs w:val="18"/>
              </w:rPr>
            </w:pPr>
          </w:p>
          <w:p w:rsidR="00881BFC" w:rsidRPr="009E7E95" w:rsidRDefault="00881BFC">
            <w:pPr>
              <w:pStyle w:val="a7"/>
              <w:spacing w:line="0" w:lineRule="atLeast"/>
              <w:ind w:leftChars="-10" w:left="242" w:hangingChars="111" w:hanging="266"/>
              <w:jc w:val="both"/>
              <w:rPr>
                <w:sz w:val="24"/>
                <w:szCs w:val="18"/>
              </w:rPr>
            </w:pPr>
          </w:p>
          <w:p w:rsidR="00881BFC" w:rsidRPr="009E7E95" w:rsidRDefault="00881BFC">
            <w:pPr>
              <w:pStyle w:val="a7"/>
              <w:wordWrap w:val="0"/>
              <w:spacing w:line="0" w:lineRule="atLeast"/>
              <w:ind w:leftChars="-10" w:left="242" w:hangingChars="111" w:hanging="266"/>
              <w:jc w:val="right"/>
              <w:rPr>
                <w:sz w:val="24"/>
                <w:szCs w:val="18"/>
              </w:rPr>
            </w:pPr>
            <w:r w:rsidRPr="009E7E95">
              <w:rPr>
                <w:rFonts w:hint="eastAsia"/>
                <w:sz w:val="24"/>
                <w:szCs w:val="18"/>
              </w:rPr>
              <w:t>審查人員：</w:t>
            </w:r>
            <w:r w:rsidRPr="009E7E95">
              <w:rPr>
                <w:sz w:val="24"/>
                <w:szCs w:val="18"/>
              </w:rPr>
              <w:t xml:space="preserve">              </w:t>
            </w:r>
          </w:p>
        </w:tc>
      </w:tr>
      <w:tr w:rsidR="00881BFC" w:rsidRPr="009E7E95" w:rsidTr="00881BFC">
        <w:tc>
          <w:tcPr>
            <w:tcW w:w="1648" w:type="dxa"/>
            <w:tcBorders>
              <w:top w:val="single" w:sz="4" w:space="0" w:color="auto"/>
              <w:left w:val="single" w:sz="4" w:space="0" w:color="auto"/>
              <w:bottom w:val="single" w:sz="4" w:space="0" w:color="auto"/>
              <w:right w:val="single" w:sz="4" w:space="0" w:color="auto"/>
            </w:tcBorders>
            <w:hideMark/>
          </w:tcPr>
          <w:p w:rsidR="00881BFC" w:rsidRPr="009E7E95" w:rsidRDefault="00881BFC" w:rsidP="0026088B">
            <w:pPr>
              <w:pStyle w:val="a7"/>
              <w:spacing w:beforeLines="50" w:afterLines="50"/>
              <w:jc w:val="center"/>
            </w:pPr>
            <w:r w:rsidRPr="009E7E95">
              <w:rPr>
                <w:rFonts w:hint="eastAsia"/>
              </w:rPr>
              <w:t>審查欄（二）</w:t>
            </w:r>
          </w:p>
        </w:tc>
        <w:tc>
          <w:tcPr>
            <w:tcW w:w="6660" w:type="dxa"/>
            <w:gridSpan w:val="2"/>
            <w:tcBorders>
              <w:top w:val="single" w:sz="4" w:space="0" w:color="auto"/>
              <w:left w:val="single" w:sz="4" w:space="0" w:color="auto"/>
              <w:bottom w:val="single" w:sz="4" w:space="0" w:color="auto"/>
              <w:right w:val="single" w:sz="4" w:space="0" w:color="auto"/>
            </w:tcBorders>
          </w:tcPr>
          <w:p w:rsidR="00881BFC" w:rsidRPr="009E7E95" w:rsidRDefault="00881BFC">
            <w:pPr>
              <w:pStyle w:val="a7"/>
              <w:spacing w:line="0" w:lineRule="atLeast"/>
              <w:ind w:leftChars="-10" w:left="242" w:hangingChars="111" w:hanging="266"/>
              <w:jc w:val="both"/>
              <w:rPr>
                <w:sz w:val="24"/>
                <w:szCs w:val="18"/>
              </w:rPr>
            </w:pPr>
            <w:r w:rsidRPr="009E7E95">
              <w:rPr>
                <w:rFonts w:hint="eastAsia"/>
                <w:sz w:val="24"/>
                <w:szCs w:val="18"/>
              </w:rPr>
              <w:t>審查意見：</w:t>
            </w:r>
          </w:p>
          <w:p w:rsidR="00881BFC" w:rsidRPr="009E7E95" w:rsidRDefault="00881BFC">
            <w:pPr>
              <w:pStyle w:val="a7"/>
              <w:spacing w:line="0" w:lineRule="atLeast"/>
              <w:ind w:leftChars="-10" w:left="242" w:hangingChars="111" w:hanging="266"/>
              <w:jc w:val="both"/>
              <w:rPr>
                <w:sz w:val="24"/>
                <w:szCs w:val="18"/>
              </w:rPr>
            </w:pPr>
          </w:p>
          <w:p w:rsidR="00881BFC" w:rsidRPr="009E7E95" w:rsidRDefault="00881BFC">
            <w:pPr>
              <w:pStyle w:val="a7"/>
              <w:spacing w:line="0" w:lineRule="atLeast"/>
              <w:ind w:leftChars="-10" w:left="242" w:hangingChars="111" w:hanging="266"/>
              <w:jc w:val="both"/>
              <w:rPr>
                <w:sz w:val="24"/>
                <w:szCs w:val="18"/>
              </w:rPr>
            </w:pPr>
          </w:p>
          <w:p w:rsidR="00881BFC" w:rsidRPr="009E7E95" w:rsidRDefault="00881BFC">
            <w:pPr>
              <w:pStyle w:val="a7"/>
              <w:wordWrap w:val="0"/>
              <w:spacing w:line="0" w:lineRule="atLeast"/>
              <w:ind w:leftChars="-10" w:left="242" w:hangingChars="111" w:hanging="266"/>
              <w:jc w:val="right"/>
              <w:rPr>
                <w:szCs w:val="18"/>
              </w:rPr>
            </w:pPr>
            <w:r w:rsidRPr="009E7E95">
              <w:rPr>
                <w:rFonts w:hint="eastAsia"/>
                <w:sz w:val="24"/>
                <w:szCs w:val="18"/>
              </w:rPr>
              <w:t>審查人員：</w:t>
            </w:r>
            <w:r w:rsidRPr="009E7E95">
              <w:rPr>
                <w:sz w:val="24"/>
                <w:szCs w:val="18"/>
              </w:rPr>
              <w:t xml:space="preserve">              </w:t>
            </w:r>
          </w:p>
        </w:tc>
      </w:tr>
      <w:tr w:rsidR="00881BFC" w:rsidRPr="009E7E95" w:rsidTr="00881BFC">
        <w:tc>
          <w:tcPr>
            <w:tcW w:w="1648" w:type="dxa"/>
            <w:tcBorders>
              <w:top w:val="single" w:sz="4" w:space="0" w:color="auto"/>
              <w:left w:val="single" w:sz="4" w:space="0" w:color="auto"/>
              <w:bottom w:val="single" w:sz="4" w:space="0" w:color="auto"/>
              <w:right w:val="single" w:sz="4" w:space="0" w:color="auto"/>
            </w:tcBorders>
            <w:hideMark/>
          </w:tcPr>
          <w:p w:rsidR="00881BFC" w:rsidRPr="009E7E95" w:rsidRDefault="00881BFC" w:rsidP="0026088B">
            <w:pPr>
              <w:pStyle w:val="a7"/>
              <w:spacing w:beforeLines="50" w:afterLines="50"/>
              <w:jc w:val="center"/>
            </w:pPr>
            <w:r w:rsidRPr="009E7E95">
              <w:rPr>
                <w:rFonts w:hint="eastAsia"/>
              </w:rPr>
              <w:t>審查欄（三）</w:t>
            </w:r>
          </w:p>
        </w:tc>
        <w:tc>
          <w:tcPr>
            <w:tcW w:w="6660" w:type="dxa"/>
            <w:gridSpan w:val="2"/>
            <w:tcBorders>
              <w:top w:val="single" w:sz="4" w:space="0" w:color="auto"/>
              <w:left w:val="single" w:sz="4" w:space="0" w:color="auto"/>
              <w:bottom w:val="single" w:sz="4" w:space="0" w:color="auto"/>
              <w:right w:val="single" w:sz="4" w:space="0" w:color="auto"/>
            </w:tcBorders>
          </w:tcPr>
          <w:p w:rsidR="00881BFC" w:rsidRPr="009E7E95" w:rsidRDefault="00881BFC">
            <w:pPr>
              <w:pStyle w:val="a7"/>
              <w:spacing w:line="0" w:lineRule="atLeast"/>
              <w:ind w:leftChars="-10" w:left="242" w:hangingChars="111" w:hanging="266"/>
              <w:jc w:val="both"/>
              <w:rPr>
                <w:sz w:val="24"/>
                <w:szCs w:val="18"/>
              </w:rPr>
            </w:pPr>
            <w:r w:rsidRPr="009E7E95">
              <w:rPr>
                <w:rFonts w:hint="eastAsia"/>
                <w:sz w:val="24"/>
                <w:szCs w:val="18"/>
              </w:rPr>
              <w:t>審查意見：</w:t>
            </w:r>
          </w:p>
          <w:p w:rsidR="00881BFC" w:rsidRPr="009E7E95" w:rsidRDefault="00881BFC">
            <w:pPr>
              <w:pStyle w:val="a7"/>
              <w:spacing w:line="0" w:lineRule="atLeast"/>
              <w:ind w:leftChars="-10" w:left="242" w:hangingChars="111" w:hanging="266"/>
              <w:jc w:val="both"/>
              <w:rPr>
                <w:sz w:val="24"/>
                <w:szCs w:val="18"/>
              </w:rPr>
            </w:pPr>
          </w:p>
          <w:p w:rsidR="00881BFC" w:rsidRPr="009E7E95" w:rsidRDefault="00881BFC">
            <w:pPr>
              <w:pStyle w:val="a7"/>
              <w:spacing w:line="0" w:lineRule="atLeast"/>
              <w:ind w:leftChars="-10" w:left="242" w:hangingChars="111" w:hanging="266"/>
              <w:jc w:val="both"/>
              <w:rPr>
                <w:sz w:val="24"/>
                <w:szCs w:val="18"/>
              </w:rPr>
            </w:pPr>
          </w:p>
          <w:p w:rsidR="00881BFC" w:rsidRPr="009E7E95" w:rsidRDefault="00881BFC">
            <w:pPr>
              <w:pStyle w:val="a7"/>
              <w:wordWrap w:val="0"/>
              <w:spacing w:line="0" w:lineRule="atLeast"/>
              <w:ind w:leftChars="-10" w:left="242" w:right="1680" w:hangingChars="111" w:hanging="266"/>
              <w:jc w:val="right"/>
              <w:rPr>
                <w:sz w:val="24"/>
                <w:szCs w:val="18"/>
              </w:rPr>
            </w:pPr>
            <w:r w:rsidRPr="009E7E95">
              <w:rPr>
                <w:rFonts w:hint="eastAsia"/>
                <w:sz w:val="24"/>
                <w:szCs w:val="18"/>
              </w:rPr>
              <w:t>審查人員：</w:t>
            </w:r>
          </w:p>
        </w:tc>
      </w:tr>
      <w:tr w:rsidR="00881BFC" w:rsidRPr="009E7E95" w:rsidTr="00881BFC">
        <w:trPr>
          <w:trHeight w:val="1191"/>
        </w:trPr>
        <w:tc>
          <w:tcPr>
            <w:tcW w:w="1648" w:type="dxa"/>
            <w:tcBorders>
              <w:top w:val="single" w:sz="4" w:space="0" w:color="auto"/>
              <w:left w:val="single" w:sz="4" w:space="0" w:color="auto"/>
              <w:bottom w:val="single" w:sz="4" w:space="0" w:color="auto"/>
              <w:right w:val="single" w:sz="4" w:space="0" w:color="auto"/>
            </w:tcBorders>
            <w:hideMark/>
          </w:tcPr>
          <w:p w:rsidR="00881BFC" w:rsidRPr="009E7E95" w:rsidRDefault="00881BFC" w:rsidP="0026088B">
            <w:pPr>
              <w:pStyle w:val="a7"/>
              <w:spacing w:beforeLines="50" w:afterLines="50"/>
              <w:jc w:val="center"/>
            </w:pPr>
            <w:r w:rsidRPr="009E7E95">
              <w:rPr>
                <w:rFonts w:hint="eastAsia"/>
              </w:rPr>
              <w:t>複審欄</w:t>
            </w:r>
          </w:p>
        </w:tc>
        <w:tc>
          <w:tcPr>
            <w:tcW w:w="6660" w:type="dxa"/>
            <w:gridSpan w:val="2"/>
            <w:tcBorders>
              <w:top w:val="single" w:sz="4" w:space="0" w:color="auto"/>
              <w:left w:val="single" w:sz="4" w:space="0" w:color="auto"/>
              <w:bottom w:val="single" w:sz="4" w:space="0" w:color="auto"/>
              <w:right w:val="single" w:sz="4" w:space="0" w:color="auto"/>
            </w:tcBorders>
          </w:tcPr>
          <w:p w:rsidR="00881BFC" w:rsidRPr="009E7E95" w:rsidRDefault="00881BFC">
            <w:pPr>
              <w:pStyle w:val="a7"/>
              <w:spacing w:line="0" w:lineRule="atLeast"/>
              <w:ind w:leftChars="-10" w:left="242" w:hangingChars="111" w:hanging="266"/>
              <w:jc w:val="both"/>
              <w:rPr>
                <w:sz w:val="24"/>
                <w:szCs w:val="18"/>
              </w:rPr>
            </w:pPr>
            <w:r w:rsidRPr="009E7E95">
              <w:rPr>
                <w:rFonts w:hint="eastAsia"/>
                <w:sz w:val="24"/>
                <w:szCs w:val="18"/>
              </w:rPr>
              <w:t>複審意見：</w:t>
            </w:r>
          </w:p>
          <w:p w:rsidR="00881BFC" w:rsidRPr="009E7E95" w:rsidRDefault="00881BFC">
            <w:pPr>
              <w:pStyle w:val="a7"/>
              <w:spacing w:line="0" w:lineRule="atLeast"/>
              <w:ind w:leftChars="-10" w:left="242" w:hangingChars="111" w:hanging="266"/>
              <w:jc w:val="both"/>
              <w:rPr>
                <w:sz w:val="24"/>
                <w:szCs w:val="18"/>
              </w:rPr>
            </w:pPr>
          </w:p>
          <w:p w:rsidR="00881BFC" w:rsidRPr="009E7E95" w:rsidRDefault="00881BFC">
            <w:pPr>
              <w:pStyle w:val="a7"/>
              <w:spacing w:line="0" w:lineRule="atLeast"/>
              <w:ind w:leftChars="-10" w:left="242" w:hangingChars="111" w:hanging="266"/>
              <w:jc w:val="both"/>
              <w:rPr>
                <w:sz w:val="24"/>
                <w:szCs w:val="18"/>
              </w:rPr>
            </w:pPr>
          </w:p>
          <w:p w:rsidR="00881BFC" w:rsidRPr="009E7E95" w:rsidRDefault="00881BFC">
            <w:pPr>
              <w:pStyle w:val="a7"/>
              <w:spacing w:line="0" w:lineRule="atLeast"/>
              <w:ind w:leftChars="-10" w:left="242" w:hangingChars="111" w:hanging="266"/>
              <w:jc w:val="both"/>
              <w:rPr>
                <w:szCs w:val="18"/>
              </w:rPr>
            </w:pPr>
            <w:r w:rsidRPr="009E7E95">
              <w:rPr>
                <w:rFonts w:hint="eastAsia"/>
                <w:sz w:val="24"/>
                <w:szCs w:val="18"/>
              </w:rPr>
              <w:t>□</w:t>
            </w:r>
            <w:r w:rsidRPr="009E7E95">
              <w:rPr>
                <w:sz w:val="24"/>
                <w:szCs w:val="18"/>
              </w:rPr>
              <w:t xml:space="preserve"> </w:t>
            </w:r>
            <w:r w:rsidRPr="009E7E95">
              <w:rPr>
                <w:rFonts w:hint="eastAsia"/>
                <w:sz w:val="24"/>
                <w:szCs w:val="18"/>
              </w:rPr>
              <w:t>同意</w:t>
            </w:r>
            <w:r w:rsidRPr="009E7E95">
              <w:rPr>
                <w:sz w:val="24"/>
                <w:szCs w:val="18"/>
              </w:rPr>
              <w:t xml:space="preserve">  </w:t>
            </w:r>
            <w:r w:rsidRPr="009E7E95">
              <w:rPr>
                <w:rFonts w:hint="eastAsia"/>
                <w:sz w:val="24"/>
                <w:szCs w:val="18"/>
              </w:rPr>
              <w:t>□不同意</w:t>
            </w:r>
            <w:r w:rsidRPr="009E7E95">
              <w:rPr>
                <w:sz w:val="24"/>
                <w:szCs w:val="18"/>
              </w:rPr>
              <w:t xml:space="preserve">  </w:t>
            </w:r>
            <w:r w:rsidRPr="009E7E95">
              <w:rPr>
                <w:rFonts w:hint="eastAsia"/>
                <w:sz w:val="24"/>
                <w:szCs w:val="18"/>
              </w:rPr>
              <w:t>核可登錄</w:t>
            </w:r>
            <w:r w:rsidRPr="009E7E95">
              <w:rPr>
                <w:sz w:val="24"/>
                <w:szCs w:val="18"/>
              </w:rPr>
              <w:t xml:space="preserve">    </w:t>
            </w:r>
            <w:r w:rsidRPr="009E7E95">
              <w:rPr>
                <w:rFonts w:hint="eastAsia"/>
                <w:sz w:val="24"/>
                <w:szCs w:val="18"/>
              </w:rPr>
              <w:t>複審人員：</w:t>
            </w:r>
          </w:p>
        </w:tc>
      </w:tr>
    </w:tbl>
    <w:p w:rsidR="009E7E95" w:rsidRPr="009E7E95" w:rsidRDefault="00881BFC" w:rsidP="0026088B">
      <w:pPr>
        <w:pStyle w:val="a7"/>
        <w:spacing w:beforeLines="50" w:afterLines="50"/>
        <w:rPr>
          <w:sz w:val="36"/>
        </w:rPr>
      </w:pPr>
      <w:r w:rsidRPr="009E7E95">
        <w:rPr>
          <w:kern w:val="0"/>
          <w:sz w:val="36"/>
        </w:rPr>
        <w:br w:type="page"/>
      </w:r>
      <w:r w:rsidR="009E7E95" w:rsidRPr="009E7E95">
        <w:rPr>
          <w:rFonts w:hint="eastAsia"/>
          <w:sz w:val="36"/>
        </w:rPr>
        <w:lastRenderedPageBreak/>
        <w:t>附表</w:t>
      </w:r>
      <w:r w:rsidR="009E7E95" w:rsidRPr="009E7E95">
        <w:rPr>
          <w:sz w:val="36"/>
        </w:rPr>
        <w:t xml:space="preserve">1 </w:t>
      </w:r>
      <w:r w:rsidR="009E7E95" w:rsidRPr="009E7E95">
        <w:rPr>
          <w:rFonts w:hint="eastAsia"/>
          <w:sz w:val="36"/>
        </w:rPr>
        <w:t>強制性檢驗商品之驗證類別及項目明細表</w:t>
      </w:r>
    </w:p>
    <w:tbl>
      <w:tblPr>
        <w:tblW w:w="864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260"/>
        <w:gridCol w:w="2160"/>
        <w:gridCol w:w="5220"/>
      </w:tblGrid>
      <w:tr w:rsidR="009E7E95" w:rsidRPr="009E7E95" w:rsidTr="00094E24">
        <w:tc>
          <w:tcPr>
            <w:tcW w:w="1260" w:type="dxa"/>
            <w:vAlign w:val="center"/>
          </w:tcPr>
          <w:p w:rsidR="009E7E95" w:rsidRPr="009E7E95" w:rsidRDefault="009E7E95" w:rsidP="00094E24">
            <w:pPr>
              <w:adjustRightInd w:val="0"/>
              <w:snapToGrid w:val="0"/>
              <w:spacing w:line="240" w:lineRule="atLeast"/>
              <w:ind w:leftChars="50" w:left="120" w:rightChars="50" w:right="120"/>
              <w:jc w:val="distribute"/>
              <w:rPr>
                <w:rFonts w:eastAsia="標楷體"/>
                <w:sz w:val="32"/>
              </w:rPr>
            </w:pPr>
            <w:r w:rsidRPr="009E7E95">
              <w:rPr>
                <w:rFonts w:eastAsia="標楷體" w:hint="eastAsia"/>
                <w:sz w:val="32"/>
              </w:rPr>
              <w:t>驗證</w:t>
            </w:r>
          </w:p>
          <w:p w:rsidR="009E7E95" w:rsidRPr="009E7E95" w:rsidRDefault="009E7E95" w:rsidP="00094E24">
            <w:pPr>
              <w:adjustRightInd w:val="0"/>
              <w:snapToGrid w:val="0"/>
              <w:spacing w:line="240" w:lineRule="atLeast"/>
              <w:ind w:leftChars="50" w:left="120" w:rightChars="50" w:right="120"/>
              <w:jc w:val="distribute"/>
              <w:rPr>
                <w:rFonts w:eastAsia="標楷體"/>
                <w:sz w:val="28"/>
              </w:rPr>
            </w:pPr>
            <w:r w:rsidRPr="009E7E95">
              <w:rPr>
                <w:rFonts w:eastAsia="標楷體" w:hint="eastAsia"/>
                <w:sz w:val="32"/>
              </w:rPr>
              <w:t>類別</w:t>
            </w:r>
          </w:p>
        </w:tc>
        <w:tc>
          <w:tcPr>
            <w:tcW w:w="2160" w:type="dxa"/>
          </w:tcPr>
          <w:p w:rsidR="009E7E95" w:rsidRPr="009E7E95" w:rsidRDefault="009E7E95" w:rsidP="00094E24">
            <w:pPr>
              <w:adjustRightInd w:val="0"/>
              <w:snapToGrid w:val="0"/>
              <w:spacing w:line="240" w:lineRule="atLeast"/>
              <w:ind w:leftChars="50" w:left="120"/>
              <w:jc w:val="center"/>
              <w:rPr>
                <w:rFonts w:eastAsia="標楷體"/>
                <w:sz w:val="32"/>
              </w:rPr>
            </w:pPr>
            <w:r w:rsidRPr="009E7E95">
              <w:rPr>
                <w:rFonts w:eastAsia="標楷體" w:hint="eastAsia"/>
                <w:sz w:val="32"/>
              </w:rPr>
              <w:t>項</w:t>
            </w:r>
            <w:r w:rsidRPr="009E7E95">
              <w:rPr>
                <w:rFonts w:eastAsia="標楷體"/>
                <w:sz w:val="32"/>
              </w:rPr>
              <w:t xml:space="preserve">     </w:t>
            </w:r>
            <w:r w:rsidRPr="009E7E95">
              <w:rPr>
                <w:rFonts w:eastAsia="標楷體" w:hint="eastAsia"/>
                <w:sz w:val="32"/>
              </w:rPr>
              <w:t>目</w:t>
            </w:r>
          </w:p>
        </w:tc>
        <w:tc>
          <w:tcPr>
            <w:tcW w:w="5220" w:type="dxa"/>
          </w:tcPr>
          <w:p w:rsidR="009E7E95" w:rsidRPr="009E7E95" w:rsidRDefault="009E7E95" w:rsidP="00094E24">
            <w:pPr>
              <w:adjustRightInd w:val="0"/>
              <w:snapToGrid w:val="0"/>
              <w:spacing w:line="240" w:lineRule="atLeast"/>
              <w:ind w:leftChars="-11" w:left="-26"/>
              <w:jc w:val="center"/>
              <w:rPr>
                <w:rFonts w:eastAsia="標楷體"/>
                <w:sz w:val="32"/>
              </w:rPr>
            </w:pPr>
            <w:r w:rsidRPr="009E7E95">
              <w:rPr>
                <w:rFonts w:eastAsia="標楷體" w:hint="eastAsia"/>
                <w:sz w:val="32"/>
              </w:rPr>
              <w:t>細</w:t>
            </w:r>
            <w:r w:rsidRPr="009E7E95">
              <w:rPr>
                <w:rFonts w:eastAsia="標楷體"/>
                <w:sz w:val="32"/>
              </w:rPr>
              <w:t xml:space="preserve">     </w:t>
            </w:r>
            <w:r w:rsidRPr="009E7E95">
              <w:rPr>
                <w:rFonts w:eastAsia="標楷體" w:hint="eastAsia"/>
                <w:sz w:val="32"/>
              </w:rPr>
              <w:t>目</w:t>
            </w:r>
          </w:p>
        </w:tc>
      </w:tr>
      <w:tr w:rsidR="009E7E95" w:rsidRPr="009E7E95" w:rsidTr="00094E24">
        <w:trPr>
          <w:cantSplit/>
          <w:trHeight w:val="529"/>
        </w:trPr>
        <w:tc>
          <w:tcPr>
            <w:tcW w:w="1260" w:type="dxa"/>
            <w:vMerge w:val="restart"/>
          </w:tcPr>
          <w:p w:rsidR="009E7E95" w:rsidRPr="009E7E95" w:rsidRDefault="009E7E95" w:rsidP="00094E24">
            <w:pPr>
              <w:adjustRightInd w:val="0"/>
              <w:snapToGrid w:val="0"/>
              <w:spacing w:line="240" w:lineRule="atLeast"/>
              <w:rPr>
                <w:rFonts w:eastAsia="標楷體"/>
                <w:sz w:val="28"/>
              </w:rPr>
            </w:pPr>
            <w:r w:rsidRPr="009E7E95">
              <w:rPr>
                <w:rFonts w:eastAsia="標楷體" w:hint="eastAsia"/>
                <w:sz w:val="28"/>
              </w:rPr>
              <w:t>電機類</w:t>
            </w:r>
          </w:p>
        </w:tc>
        <w:tc>
          <w:tcPr>
            <w:tcW w:w="2160" w:type="dxa"/>
          </w:tcPr>
          <w:p w:rsidR="009E7E95" w:rsidRPr="009E7E95" w:rsidRDefault="009E7E95" w:rsidP="00094E24">
            <w:pPr>
              <w:adjustRightInd w:val="0"/>
              <w:snapToGrid w:val="0"/>
              <w:spacing w:line="240" w:lineRule="atLeast"/>
              <w:rPr>
                <w:sz w:val="28"/>
                <w:szCs w:val="18"/>
              </w:rPr>
            </w:pPr>
            <w:r w:rsidRPr="009E7E95">
              <w:rPr>
                <w:rFonts w:hint="eastAsia"/>
                <w:sz w:val="28"/>
                <w:szCs w:val="18"/>
              </w:rPr>
              <w:t>□</w:t>
            </w:r>
            <w:r w:rsidRPr="009E7E95">
              <w:rPr>
                <w:rFonts w:eastAsia="標楷體" w:hint="eastAsia"/>
                <w:sz w:val="28"/>
              </w:rPr>
              <w:t>空氣調節機</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ascii="標楷體" w:eastAsia="標楷體" w:hAnsi="標楷體" w:hint="eastAsia"/>
                <w:sz w:val="28"/>
              </w:rPr>
              <w:t>含密閉式壓縮機之空氣調節機（限檢驗額定電壓單相</w:t>
            </w:r>
            <w:r w:rsidRPr="009E7E95">
              <w:rPr>
                <w:rFonts w:ascii="標楷體" w:eastAsia="標楷體" w:hAnsi="標楷體"/>
                <w:sz w:val="28"/>
              </w:rPr>
              <w:t>250V</w:t>
            </w:r>
            <w:r w:rsidRPr="009E7E95">
              <w:rPr>
                <w:rFonts w:ascii="標楷體" w:eastAsia="標楷體" w:hAnsi="標楷體" w:hint="eastAsia"/>
                <w:sz w:val="28"/>
              </w:rPr>
              <w:t>以下或三相</w:t>
            </w:r>
            <w:r w:rsidRPr="009E7E95">
              <w:rPr>
                <w:rFonts w:ascii="標楷體" w:eastAsia="標楷體" w:hAnsi="標楷體"/>
                <w:sz w:val="28"/>
              </w:rPr>
              <w:t>600V</w:t>
            </w:r>
            <w:r w:rsidRPr="009E7E95">
              <w:rPr>
                <w:rFonts w:ascii="標楷體" w:eastAsia="標楷體" w:hAnsi="標楷體" w:hint="eastAsia"/>
                <w:sz w:val="28"/>
              </w:rPr>
              <w:t>以下，且冷氣能力在</w:t>
            </w:r>
            <w:r w:rsidRPr="009E7E95">
              <w:rPr>
                <w:rFonts w:ascii="標楷體" w:eastAsia="標楷體" w:hAnsi="標楷體"/>
                <w:sz w:val="28"/>
              </w:rPr>
              <w:t>71kW</w:t>
            </w:r>
            <w:r w:rsidRPr="009E7E95">
              <w:rPr>
                <w:rFonts w:ascii="標楷體" w:eastAsia="標楷體" w:hAnsi="標楷體" w:hint="eastAsia"/>
                <w:sz w:val="28"/>
              </w:rPr>
              <w:t>以下者）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szCs w:val="18"/>
              </w:rPr>
              <w:t>8415</w:t>
            </w:r>
            <w:r w:rsidRPr="009E7E95">
              <w:rPr>
                <w:rFonts w:eastAsia="標楷體"/>
                <w:sz w:val="28"/>
              </w:rPr>
              <w:t>.10.10.10.7</w:t>
            </w:r>
            <w:r w:rsidRPr="009E7E95">
              <w:rPr>
                <w:rFonts w:eastAsia="標楷體" w:hint="eastAsia"/>
                <w:sz w:val="28"/>
              </w:rPr>
              <w:t>、</w:t>
            </w:r>
            <w:r w:rsidRPr="009E7E95">
              <w:rPr>
                <w:rFonts w:eastAsia="標楷體"/>
                <w:sz w:val="28"/>
                <w:szCs w:val="18"/>
              </w:rPr>
              <w:t>8415.10.10.20.5</w:t>
            </w:r>
            <w:r w:rsidRPr="009E7E95">
              <w:rPr>
                <w:rFonts w:eastAsia="標楷體" w:hint="eastAsia"/>
                <w:sz w:val="28"/>
                <w:szCs w:val="18"/>
              </w:rPr>
              <w:t>、</w:t>
            </w:r>
            <w:r w:rsidRPr="009E7E95">
              <w:rPr>
                <w:rFonts w:eastAsia="標楷體"/>
                <w:sz w:val="28"/>
                <w:szCs w:val="18"/>
              </w:rPr>
              <w:t>8415.10.90.10.0</w:t>
            </w:r>
            <w:r w:rsidRPr="009E7E95">
              <w:rPr>
                <w:rFonts w:eastAsia="標楷體" w:hint="eastAsia"/>
                <w:sz w:val="28"/>
                <w:szCs w:val="18"/>
              </w:rPr>
              <w:t>、</w:t>
            </w:r>
            <w:r w:rsidRPr="009E7E95">
              <w:rPr>
                <w:rFonts w:eastAsia="標楷體"/>
                <w:sz w:val="28"/>
                <w:szCs w:val="18"/>
              </w:rPr>
              <w:t>8415.10.90.20.8</w:t>
            </w:r>
            <w:r w:rsidRPr="009E7E95">
              <w:rPr>
                <w:rFonts w:eastAsia="標楷體" w:hint="eastAsia"/>
                <w:sz w:val="28"/>
                <w:szCs w:val="18"/>
              </w:rPr>
              <w:t>、</w:t>
            </w:r>
            <w:r w:rsidRPr="009E7E95">
              <w:rPr>
                <w:rFonts w:eastAsia="標楷體"/>
                <w:sz w:val="28"/>
                <w:szCs w:val="18"/>
              </w:rPr>
              <w:t>8415.81.00.00.5A</w:t>
            </w:r>
            <w:r w:rsidRPr="009E7E95">
              <w:rPr>
                <w:rFonts w:eastAsia="標楷體" w:hint="eastAsia"/>
                <w:sz w:val="28"/>
                <w:szCs w:val="18"/>
              </w:rPr>
              <w:t>、</w:t>
            </w:r>
            <w:r w:rsidRPr="009E7E95">
              <w:rPr>
                <w:rFonts w:eastAsia="標楷體"/>
                <w:sz w:val="28"/>
                <w:szCs w:val="18"/>
              </w:rPr>
              <w:t>8415.82.00.00.4A</w:t>
            </w:r>
            <w:r w:rsidRPr="009E7E95">
              <w:rPr>
                <w:rFonts w:eastAsia="標楷體" w:hint="eastAsia"/>
                <w:sz w:val="28"/>
                <w:szCs w:val="18"/>
              </w:rPr>
              <w:t>、</w:t>
            </w:r>
            <w:r w:rsidRPr="009E7E95">
              <w:rPr>
                <w:rFonts w:eastAsia="標楷體"/>
                <w:sz w:val="28"/>
                <w:szCs w:val="18"/>
              </w:rPr>
              <w:t>8415.90.10.00.2</w:t>
            </w:r>
            <w:r w:rsidRPr="009E7E95">
              <w:rPr>
                <w:rFonts w:eastAsia="標楷體" w:hint="eastAsia"/>
                <w:sz w:val="28"/>
              </w:rPr>
              <w:t>】</w:t>
            </w:r>
          </w:p>
        </w:tc>
      </w:tr>
      <w:tr w:rsidR="009E7E95" w:rsidRPr="009E7E95" w:rsidTr="00094E24">
        <w:trPr>
          <w:cantSplit/>
          <w:trHeight w:val="529"/>
        </w:trPr>
        <w:tc>
          <w:tcPr>
            <w:tcW w:w="0" w:type="auto"/>
            <w:vMerge/>
            <w:vAlign w:val="center"/>
          </w:tcPr>
          <w:p w:rsidR="009E7E95" w:rsidRPr="009E7E95" w:rsidRDefault="009E7E95" w:rsidP="00094E24">
            <w:pPr>
              <w:widowControl/>
              <w:rPr>
                <w:rFonts w:eastAsia="標楷體"/>
                <w:sz w:val="28"/>
              </w:rPr>
            </w:pPr>
          </w:p>
        </w:tc>
        <w:tc>
          <w:tcPr>
            <w:tcW w:w="2160" w:type="dxa"/>
            <w:vMerge w:val="restart"/>
          </w:tcPr>
          <w:p w:rsidR="009E7E95" w:rsidRPr="009E7E95" w:rsidRDefault="009E7E95" w:rsidP="00094E24">
            <w:pPr>
              <w:adjustRightInd w:val="0"/>
              <w:snapToGrid w:val="0"/>
              <w:spacing w:line="240" w:lineRule="atLeast"/>
              <w:rPr>
                <w:sz w:val="28"/>
                <w:szCs w:val="18"/>
              </w:rPr>
            </w:pPr>
            <w:r w:rsidRPr="009E7E95">
              <w:rPr>
                <w:rFonts w:eastAsia="標楷體" w:hint="eastAsia"/>
                <w:sz w:val="28"/>
                <w:szCs w:val="18"/>
              </w:rPr>
              <w:t>□</w:t>
            </w:r>
            <w:r w:rsidRPr="009E7E95">
              <w:rPr>
                <w:rFonts w:eastAsia="標楷體" w:hint="eastAsia"/>
                <w:sz w:val="28"/>
              </w:rPr>
              <w:t>電子式安定器</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放電式燈泡或燈管之安定器（限檢驗螢光燈管用交流電子式安定器）</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8504.10.00.00.3A</w:t>
            </w:r>
            <w:r w:rsidRPr="009E7E95">
              <w:rPr>
                <w:rFonts w:eastAsia="標楷體" w:hint="eastAsia"/>
                <w:sz w:val="28"/>
              </w:rPr>
              <w:t>】</w:t>
            </w:r>
          </w:p>
        </w:tc>
      </w:tr>
      <w:tr w:rsidR="009E7E95" w:rsidRPr="009E7E95" w:rsidTr="00094E24">
        <w:trPr>
          <w:cantSplit/>
          <w:trHeight w:val="529"/>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放電式燈泡或燈管之安定器（限檢驗預熱式熱陰極螢光燈管用之安定器）</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【商品分類號列：</w:t>
            </w:r>
            <w:r w:rsidRPr="009E7E95">
              <w:rPr>
                <w:rFonts w:eastAsia="標楷體"/>
                <w:sz w:val="28"/>
              </w:rPr>
              <w:t>8504.10.00.00.3B</w:t>
            </w:r>
            <w:r w:rsidRPr="009E7E95">
              <w:rPr>
                <w:rFonts w:eastAsia="標楷體" w:hint="eastAsia"/>
                <w:sz w:val="28"/>
              </w:rPr>
              <w:t>】</w:t>
            </w:r>
          </w:p>
        </w:tc>
      </w:tr>
      <w:tr w:rsidR="009E7E95" w:rsidRPr="009E7E95" w:rsidTr="00094E24">
        <w:trPr>
          <w:cantSplit/>
          <w:trHeight w:val="324"/>
        </w:trPr>
        <w:tc>
          <w:tcPr>
            <w:tcW w:w="0" w:type="auto"/>
            <w:vMerge/>
            <w:vAlign w:val="center"/>
          </w:tcPr>
          <w:p w:rsidR="009E7E95" w:rsidRPr="009E7E95" w:rsidRDefault="009E7E95" w:rsidP="00094E24">
            <w:pPr>
              <w:widowControl/>
              <w:rPr>
                <w:rFonts w:eastAsia="標楷體"/>
                <w:sz w:val="28"/>
              </w:rPr>
            </w:pPr>
          </w:p>
        </w:tc>
        <w:tc>
          <w:tcPr>
            <w:tcW w:w="2160" w:type="dxa"/>
          </w:tcPr>
          <w:p w:rsidR="009E7E95" w:rsidRPr="009E7E95" w:rsidRDefault="009E7E95" w:rsidP="00094E24">
            <w:pPr>
              <w:adjustRightInd w:val="0"/>
              <w:snapToGrid w:val="0"/>
              <w:spacing w:line="240" w:lineRule="atLeast"/>
              <w:rPr>
                <w:sz w:val="28"/>
                <w:szCs w:val="18"/>
              </w:rPr>
            </w:pPr>
            <w:r w:rsidRPr="009E7E95">
              <w:rPr>
                <w:rFonts w:eastAsia="標楷體" w:hint="eastAsia"/>
                <w:sz w:val="28"/>
                <w:szCs w:val="18"/>
              </w:rPr>
              <w:t>□</w:t>
            </w:r>
            <w:r w:rsidRPr="009E7E95">
              <w:rPr>
                <w:rFonts w:eastAsia="標楷體" w:hint="eastAsia"/>
                <w:sz w:val="28"/>
              </w:rPr>
              <w:t>螢光燈管</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hint="eastAsia"/>
                <w:sz w:val="28"/>
              </w:rPr>
              <w:t>熱陰極螢光燈管（泡）（限檢驗一般照明用低壓交流預熱起動型直管式、環管式及瞬時起動型螢光燈管）</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8539.31.00.00.7A</w:t>
            </w:r>
            <w:r w:rsidRPr="009E7E95">
              <w:rPr>
                <w:rFonts w:eastAsia="標楷體" w:hint="eastAsia"/>
                <w:sz w:val="28"/>
              </w:rPr>
              <w:t>】</w:t>
            </w:r>
          </w:p>
        </w:tc>
      </w:tr>
      <w:tr w:rsidR="009E7E95" w:rsidRPr="009E7E95" w:rsidTr="00094E24">
        <w:trPr>
          <w:cantSplit/>
          <w:trHeight w:val="463"/>
        </w:trPr>
        <w:tc>
          <w:tcPr>
            <w:tcW w:w="0" w:type="auto"/>
            <w:vMerge/>
            <w:vAlign w:val="center"/>
          </w:tcPr>
          <w:p w:rsidR="009E7E95" w:rsidRPr="009E7E95" w:rsidRDefault="009E7E95" w:rsidP="00094E24">
            <w:pPr>
              <w:widowControl/>
              <w:rPr>
                <w:rFonts w:eastAsia="標楷體"/>
                <w:sz w:val="28"/>
              </w:rPr>
            </w:pPr>
          </w:p>
        </w:tc>
        <w:tc>
          <w:tcPr>
            <w:tcW w:w="2160" w:type="dxa"/>
          </w:tcPr>
          <w:p w:rsidR="009E7E95" w:rsidRPr="009E7E95" w:rsidRDefault="009E7E95" w:rsidP="00094E24">
            <w:pPr>
              <w:adjustRightInd w:val="0"/>
              <w:snapToGrid w:val="0"/>
              <w:spacing w:line="240" w:lineRule="atLeast"/>
              <w:ind w:left="330" w:hangingChars="118" w:hanging="330"/>
              <w:rPr>
                <w:sz w:val="28"/>
                <w:szCs w:val="18"/>
              </w:rPr>
            </w:pPr>
            <w:r w:rsidRPr="009E7E95">
              <w:rPr>
                <w:rFonts w:eastAsia="標楷體" w:hint="eastAsia"/>
                <w:sz w:val="28"/>
                <w:szCs w:val="18"/>
              </w:rPr>
              <w:t>□</w:t>
            </w:r>
            <w:r w:rsidRPr="009E7E95">
              <w:rPr>
                <w:rFonts w:eastAsia="標楷體" w:hint="eastAsia"/>
                <w:sz w:val="28"/>
              </w:rPr>
              <w:t>安定器內藏式螢光燈泡</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安定器內藏式螢光燈泡</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8539.31.00.00.7B</w:t>
            </w:r>
            <w:r w:rsidRPr="009E7E95">
              <w:rPr>
                <w:rFonts w:eastAsia="標楷體" w:hint="eastAsia"/>
                <w:sz w:val="28"/>
              </w:rPr>
              <w:t>】</w:t>
            </w:r>
          </w:p>
        </w:tc>
      </w:tr>
      <w:tr w:rsidR="009E7E95" w:rsidRPr="009E7E95" w:rsidTr="00094E24">
        <w:trPr>
          <w:cantSplit/>
          <w:trHeight w:val="463"/>
        </w:trPr>
        <w:tc>
          <w:tcPr>
            <w:tcW w:w="0" w:type="auto"/>
            <w:vMerge/>
            <w:vAlign w:val="center"/>
          </w:tcPr>
          <w:p w:rsidR="009E7E95" w:rsidRPr="009E7E95" w:rsidRDefault="009E7E95" w:rsidP="00094E24">
            <w:pPr>
              <w:widowControl/>
              <w:rPr>
                <w:rFonts w:eastAsia="標楷體"/>
                <w:sz w:val="28"/>
              </w:rPr>
            </w:pPr>
          </w:p>
        </w:tc>
        <w:tc>
          <w:tcPr>
            <w:tcW w:w="2160" w:type="dxa"/>
          </w:tcPr>
          <w:p w:rsidR="009E7E95" w:rsidRPr="009E7E95" w:rsidRDefault="009E7E95" w:rsidP="00094E24">
            <w:pPr>
              <w:adjustRightInd w:val="0"/>
              <w:snapToGrid w:val="0"/>
              <w:spacing w:line="240" w:lineRule="atLeast"/>
              <w:ind w:left="330" w:hangingChars="118" w:hanging="330"/>
              <w:rPr>
                <w:sz w:val="28"/>
                <w:szCs w:val="18"/>
              </w:rPr>
            </w:pPr>
            <w:r w:rsidRPr="009E7E95">
              <w:rPr>
                <w:rFonts w:eastAsia="標楷體" w:hint="eastAsia"/>
                <w:sz w:val="28"/>
                <w:szCs w:val="18"/>
              </w:rPr>
              <w:t>□</w:t>
            </w:r>
            <w:r w:rsidRPr="009E7E95">
              <w:rPr>
                <w:rFonts w:eastAsia="標楷體" w:hint="eastAsia"/>
                <w:sz w:val="28"/>
              </w:rPr>
              <w:t>緊密型螢光燈管</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熱陰極螢光燈管（泡）（限檢驗緊密型螢光燈管）</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8539.31.00.00.7C</w:t>
            </w:r>
            <w:r w:rsidRPr="009E7E95">
              <w:rPr>
                <w:rFonts w:eastAsia="標楷體" w:hint="eastAsia"/>
                <w:sz w:val="28"/>
              </w:rPr>
              <w:t>】</w:t>
            </w:r>
          </w:p>
        </w:tc>
      </w:tr>
      <w:tr w:rsidR="009E7E95" w:rsidRPr="009E7E95" w:rsidTr="00094E24">
        <w:trPr>
          <w:cantSplit/>
          <w:trHeight w:val="463"/>
        </w:trPr>
        <w:tc>
          <w:tcPr>
            <w:tcW w:w="0" w:type="auto"/>
            <w:vMerge/>
            <w:vAlign w:val="center"/>
          </w:tcPr>
          <w:p w:rsidR="009E7E95" w:rsidRPr="009E7E95" w:rsidRDefault="009E7E95" w:rsidP="00094E24">
            <w:pPr>
              <w:widowControl/>
              <w:rPr>
                <w:rFonts w:eastAsia="標楷體"/>
                <w:sz w:val="28"/>
              </w:rPr>
            </w:pPr>
          </w:p>
        </w:tc>
        <w:tc>
          <w:tcPr>
            <w:tcW w:w="2160" w:type="dxa"/>
          </w:tcPr>
          <w:p w:rsidR="009E7E95" w:rsidRPr="009E7E95" w:rsidRDefault="009E7E95" w:rsidP="00094E24">
            <w:pPr>
              <w:adjustRightInd w:val="0"/>
              <w:snapToGrid w:val="0"/>
              <w:spacing w:line="240" w:lineRule="atLeast"/>
              <w:ind w:left="330" w:hangingChars="118" w:hanging="330"/>
              <w:rPr>
                <w:rFonts w:eastAsia="標楷體"/>
                <w:sz w:val="28"/>
                <w:szCs w:val="18"/>
              </w:rPr>
            </w:pPr>
            <w:r w:rsidRPr="009E7E95">
              <w:rPr>
                <w:rFonts w:eastAsia="標楷體" w:hint="eastAsia"/>
                <w:sz w:val="28"/>
              </w:rPr>
              <w:t>□安定器內藏式發光二極體</w:t>
            </w:r>
            <w:r w:rsidR="00E755B9" w:rsidRPr="009E7E95">
              <w:rPr>
                <w:rFonts w:eastAsia="標楷體" w:hint="eastAsia"/>
                <w:sz w:val="28"/>
              </w:rPr>
              <w:t>（</w:t>
            </w:r>
            <w:r w:rsidR="00E755B9" w:rsidRPr="009E7E95">
              <w:rPr>
                <w:rFonts w:eastAsia="標楷體"/>
                <w:sz w:val="28"/>
              </w:rPr>
              <w:t>LED</w:t>
            </w:r>
            <w:r w:rsidR="00E755B9" w:rsidRPr="009E7E95">
              <w:rPr>
                <w:rFonts w:eastAsia="標楷體" w:hint="eastAsia"/>
                <w:sz w:val="28"/>
              </w:rPr>
              <w:t>）</w:t>
            </w:r>
            <w:r w:rsidRPr="009E7E95">
              <w:rPr>
                <w:rFonts w:eastAsia="標楷體" w:hint="eastAsia"/>
                <w:sz w:val="28"/>
              </w:rPr>
              <w:t>燈泡</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rPr>
              <w:t>□</w:t>
            </w:r>
            <w:r w:rsidRPr="009E7E95">
              <w:rPr>
                <w:rFonts w:eastAsia="標楷體"/>
                <w:sz w:val="28"/>
              </w:rPr>
              <w:t xml:space="preserve"> </w:t>
            </w:r>
            <w:r w:rsidRPr="009E7E95">
              <w:rPr>
                <w:rFonts w:eastAsia="標楷體" w:hint="eastAsia"/>
                <w:sz w:val="28"/>
              </w:rPr>
              <w:t>安定器內藏式發光二極體（</w:t>
            </w:r>
            <w:r w:rsidRPr="009E7E95">
              <w:rPr>
                <w:rFonts w:eastAsia="標楷體"/>
                <w:sz w:val="28"/>
              </w:rPr>
              <w:t>LED</w:t>
            </w:r>
            <w:r w:rsidRPr="009E7E95">
              <w:rPr>
                <w:rFonts w:eastAsia="標楷體" w:hint="eastAsia"/>
                <w:sz w:val="28"/>
              </w:rPr>
              <w:t>）燈泡（限檢驗單相交流</w:t>
            </w:r>
            <w:r w:rsidRPr="009E7E95">
              <w:rPr>
                <w:rFonts w:eastAsia="標楷體"/>
                <w:sz w:val="28"/>
              </w:rPr>
              <w:t xml:space="preserve">300V </w:t>
            </w:r>
            <w:r w:rsidRPr="009E7E95">
              <w:rPr>
                <w:rFonts w:eastAsia="標楷體" w:hint="eastAsia"/>
                <w:sz w:val="28"/>
              </w:rPr>
              <w:t>以下且大於</w:t>
            </w:r>
            <w:r w:rsidRPr="009E7E95">
              <w:rPr>
                <w:rFonts w:eastAsia="標楷體"/>
                <w:sz w:val="28"/>
              </w:rPr>
              <w:t xml:space="preserve">50V </w:t>
            </w:r>
            <w:r w:rsidRPr="009E7E95">
              <w:rPr>
                <w:rFonts w:eastAsia="標楷體" w:hint="eastAsia"/>
                <w:sz w:val="28"/>
              </w:rPr>
              <w:t>者）</w:t>
            </w:r>
          </w:p>
          <w:p w:rsidR="009E7E95" w:rsidRPr="009E7E95" w:rsidRDefault="009E7E95" w:rsidP="00094E24">
            <w:pPr>
              <w:adjustRightInd w:val="0"/>
              <w:snapToGrid w:val="0"/>
              <w:spacing w:line="240" w:lineRule="atLeast"/>
              <w:ind w:leftChars="138" w:left="379" w:hangingChars="17" w:hanging="48"/>
              <w:rPr>
                <w:rFonts w:eastAsia="標楷體"/>
                <w:sz w:val="28"/>
                <w:szCs w:val="18"/>
              </w:rPr>
            </w:pPr>
            <w:r w:rsidRPr="009E7E95">
              <w:rPr>
                <w:rFonts w:eastAsia="標楷體" w:hint="eastAsia"/>
                <w:sz w:val="28"/>
              </w:rPr>
              <w:t>【參考商品分類號列：</w:t>
            </w:r>
            <w:r w:rsidRPr="009E7E95">
              <w:rPr>
                <w:rFonts w:eastAsia="標楷體"/>
                <w:sz w:val="28"/>
              </w:rPr>
              <w:t>8539.10.00.00.2</w:t>
            </w:r>
            <w:r w:rsidRPr="009E7E95">
              <w:rPr>
                <w:rFonts w:eastAsia="標楷體" w:hint="eastAsia"/>
                <w:sz w:val="28"/>
              </w:rPr>
              <w:t>、</w:t>
            </w:r>
            <w:r w:rsidRPr="009E7E95">
              <w:rPr>
                <w:rFonts w:eastAsia="標楷體"/>
                <w:sz w:val="28"/>
              </w:rPr>
              <w:t>8539.49.20.00.3</w:t>
            </w:r>
            <w:r w:rsidRPr="009E7E95">
              <w:rPr>
                <w:rFonts w:eastAsia="標楷體" w:hint="eastAsia"/>
                <w:sz w:val="28"/>
              </w:rPr>
              <w:t>、</w:t>
            </w:r>
            <w:r w:rsidRPr="009E7E95">
              <w:rPr>
                <w:rFonts w:eastAsia="標楷體"/>
                <w:sz w:val="28"/>
              </w:rPr>
              <w:t>8539.50.00.00.3</w:t>
            </w:r>
            <w:r w:rsidRPr="009E7E95">
              <w:rPr>
                <w:rFonts w:eastAsia="標楷體" w:hint="eastAsia"/>
                <w:sz w:val="28"/>
              </w:rPr>
              <w:t>】</w:t>
            </w:r>
          </w:p>
        </w:tc>
      </w:tr>
      <w:tr w:rsidR="009E7E95" w:rsidRPr="009E7E95" w:rsidTr="00094E24">
        <w:trPr>
          <w:cantSplit/>
          <w:trHeight w:val="463"/>
        </w:trPr>
        <w:tc>
          <w:tcPr>
            <w:tcW w:w="0" w:type="auto"/>
            <w:vMerge/>
            <w:vAlign w:val="center"/>
          </w:tcPr>
          <w:p w:rsidR="009E7E95" w:rsidRPr="009E7E95" w:rsidRDefault="009E7E95" w:rsidP="00094E24">
            <w:pPr>
              <w:widowControl/>
              <w:rPr>
                <w:rFonts w:eastAsia="標楷體"/>
                <w:sz w:val="28"/>
              </w:rPr>
            </w:pPr>
          </w:p>
        </w:tc>
        <w:tc>
          <w:tcPr>
            <w:tcW w:w="2160" w:type="dxa"/>
            <w:vMerge w:val="restart"/>
          </w:tcPr>
          <w:p w:rsidR="009E7E95" w:rsidRPr="009E7E95" w:rsidRDefault="009E7E95" w:rsidP="00094E24">
            <w:pPr>
              <w:adjustRightInd w:val="0"/>
              <w:snapToGrid w:val="0"/>
              <w:spacing w:line="240" w:lineRule="atLeast"/>
              <w:ind w:left="330" w:hangingChars="118" w:hanging="330"/>
              <w:rPr>
                <w:sz w:val="28"/>
                <w:szCs w:val="18"/>
              </w:rPr>
            </w:pPr>
            <w:r w:rsidRPr="009E7E95">
              <w:rPr>
                <w:rFonts w:eastAsia="標楷體" w:hint="eastAsia"/>
                <w:sz w:val="28"/>
                <w:szCs w:val="18"/>
              </w:rPr>
              <w:t>□</w:t>
            </w:r>
            <w:r w:rsidRPr="009E7E95">
              <w:rPr>
                <w:rFonts w:eastAsia="標楷體" w:hint="eastAsia"/>
                <w:sz w:val="28"/>
              </w:rPr>
              <w:t>電冰箱</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電冰箱（限檢驗額定電壓單相交流</w:t>
            </w:r>
            <w:r w:rsidRPr="009E7E95">
              <w:rPr>
                <w:rFonts w:eastAsia="標楷體"/>
                <w:sz w:val="28"/>
              </w:rPr>
              <w:t>250V</w:t>
            </w:r>
            <w:r w:rsidRPr="009E7E95">
              <w:rPr>
                <w:rFonts w:eastAsia="標楷體" w:hint="eastAsia"/>
                <w:sz w:val="28"/>
              </w:rPr>
              <w:t>以下，包括附有交流轉直流之電源轉接器使用或充電者，且有效內容積</w:t>
            </w:r>
            <w:r w:rsidRPr="009E7E95">
              <w:rPr>
                <w:rFonts w:eastAsia="標楷體"/>
                <w:sz w:val="28"/>
              </w:rPr>
              <w:t>700</w:t>
            </w:r>
            <w:r w:rsidRPr="009E7E95">
              <w:rPr>
                <w:rFonts w:eastAsia="標楷體" w:hint="eastAsia"/>
                <w:sz w:val="28"/>
              </w:rPr>
              <w:t>公升以下者）</w:t>
            </w:r>
          </w:p>
          <w:p w:rsidR="009E7E95" w:rsidRPr="009E7E95" w:rsidRDefault="009E7E95" w:rsidP="00094E24">
            <w:pPr>
              <w:adjustRightInd w:val="0"/>
              <w:snapToGrid w:val="0"/>
              <w:spacing w:line="240" w:lineRule="atLeast"/>
              <w:ind w:leftChars="138" w:left="379" w:hangingChars="17" w:hanging="48"/>
              <w:rPr>
                <w:sz w:val="28"/>
                <w:szCs w:val="18"/>
              </w:rPr>
            </w:pPr>
            <w:r w:rsidRPr="009E7E95">
              <w:rPr>
                <w:rFonts w:eastAsia="標楷體" w:hint="eastAsia"/>
                <w:sz w:val="28"/>
              </w:rPr>
              <w:t>【參考商品分類號列：</w:t>
            </w:r>
            <w:r w:rsidRPr="009E7E95">
              <w:rPr>
                <w:rFonts w:eastAsia="標楷體"/>
                <w:sz w:val="28"/>
              </w:rPr>
              <w:t>8418.10.12.00.4</w:t>
            </w:r>
            <w:r w:rsidRPr="009E7E95">
              <w:rPr>
                <w:rFonts w:eastAsia="標楷體" w:hint="eastAsia"/>
                <w:sz w:val="28"/>
              </w:rPr>
              <w:t>、</w:t>
            </w:r>
            <w:r w:rsidRPr="009E7E95">
              <w:rPr>
                <w:rFonts w:eastAsia="標楷體"/>
                <w:sz w:val="28"/>
              </w:rPr>
              <w:t>8418.10.13.00.3</w:t>
            </w:r>
            <w:r w:rsidRPr="009E7E95">
              <w:rPr>
                <w:rFonts w:eastAsia="標楷體" w:hint="eastAsia"/>
                <w:sz w:val="28"/>
              </w:rPr>
              <w:t>、</w:t>
            </w:r>
            <w:r w:rsidRPr="009E7E95">
              <w:rPr>
                <w:rFonts w:eastAsia="標楷體"/>
                <w:sz w:val="28"/>
              </w:rPr>
              <w:t>8418.21.20.00.1</w:t>
            </w:r>
            <w:r w:rsidRPr="009E7E95">
              <w:rPr>
                <w:rFonts w:eastAsia="標楷體" w:hint="eastAsia"/>
                <w:sz w:val="28"/>
              </w:rPr>
              <w:t>、</w:t>
            </w:r>
            <w:r w:rsidRPr="009E7E95">
              <w:rPr>
                <w:rFonts w:eastAsia="標楷體"/>
                <w:sz w:val="28"/>
              </w:rPr>
              <w:t>8418.21.90.00.6A</w:t>
            </w:r>
            <w:r w:rsidRPr="009E7E95">
              <w:rPr>
                <w:rFonts w:eastAsia="標楷體" w:hint="eastAsia"/>
                <w:sz w:val="28"/>
              </w:rPr>
              <w:t>、</w:t>
            </w:r>
            <w:r w:rsidRPr="009E7E95">
              <w:rPr>
                <w:rFonts w:eastAsia="標楷體"/>
                <w:sz w:val="28"/>
              </w:rPr>
              <w:t>8418.29.99.00.9</w:t>
            </w:r>
            <w:r w:rsidRPr="009E7E95">
              <w:rPr>
                <w:rFonts w:eastAsia="標楷體" w:hint="eastAsia"/>
                <w:sz w:val="28"/>
              </w:rPr>
              <w:t>】</w:t>
            </w:r>
          </w:p>
        </w:tc>
      </w:tr>
      <w:tr w:rsidR="009E7E95" w:rsidRPr="009E7E95" w:rsidTr="00094E24">
        <w:trPr>
          <w:cantSplit/>
          <w:trHeight w:val="463"/>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電動吸收式冰箱（限檢驗額定電壓單相交流</w:t>
            </w:r>
            <w:r w:rsidRPr="009E7E95">
              <w:rPr>
                <w:rFonts w:eastAsia="標楷體"/>
                <w:sz w:val="28"/>
              </w:rPr>
              <w:t>250V</w:t>
            </w:r>
            <w:r w:rsidRPr="009E7E95">
              <w:rPr>
                <w:rFonts w:eastAsia="標楷體" w:hint="eastAsia"/>
                <w:sz w:val="28"/>
              </w:rPr>
              <w:t>以下，包括附有交流轉直流之電源轉接器使用或充電者，且有效內容積</w:t>
            </w:r>
            <w:r w:rsidRPr="009E7E95">
              <w:rPr>
                <w:rFonts w:eastAsia="標楷體"/>
                <w:sz w:val="28"/>
              </w:rPr>
              <w:t>700</w:t>
            </w:r>
            <w:r w:rsidRPr="009E7E95">
              <w:rPr>
                <w:rFonts w:eastAsia="標楷體" w:hint="eastAsia"/>
                <w:sz w:val="28"/>
              </w:rPr>
              <w:t>公升以下者）</w:t>
            </w:r>
          </w:p>
          <w:p w:rsidR="009E7E95" w:rsidRPr="009E7E95" w:rsidRDefault="009E7E95" w:rsidP="00094E24">
            <w:pPr>
              <w:adjustRightInd w:val="0"/>
              <w:snapToGrid w:val="0"/>
              <w:spacing w:line="240" w:lineRule="atLeast"/>
              <w:ind w:leftChars="138" w:left="379" w:hangingChars="17" w:hanging="48"/>
              <w:rPr>
                <w:rFonts w:eastAsia="標楷體"/>
                <w:sz w:val="28"/>
                <w:szCs w:val="18"/>
              </w:rPr>
            </w:pPr>
            <w:r w:rsidRPr="009E7E95">
              <w:rPr>
                <w:rFonts w:eastAsia="標楷體" w:hint="eastAsia"/>
                <w:sz w:val="28"/>
              </w:rPr>
              <w:t>【參考商品分類號列：</w:t>
            </w:r>
            <w:r w:rsidRPr="009E7E95">
              <w:rPr>
                <w:rFonts w:eastAsia="標楷體"/>
                <w:sz w:val="28"/>
              </w:rPr>
              <w:t>8418.29.20.00.3</w:t>
            </w:r>
            <w:r w:rsidRPr="009E7E95">
              <w:rPr>
                <w:rFonts w:eastAsia="標楷體" w:hint="eastAsia"/>
                <w:sz w:val="28"/>
              </w:rPr>
              <w:t>】</w:t>
            </w:r>
          </w:p>
        </w:tc>
      </w:tr>
      <w:tr w:rsidR="009E7E95" w:rsidRPr="009E7E95" w:rsidTr="00094E24">
        <w:trPr>
          <w:cantSplit/>
          <w:trHeight w:val="463"/>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直立式冷凍櫃（限檢驗額定電壓單相交流</w:t>
            </w:r>
            <w:r w:rsidRPr="009E7E95">
              <w:rPr>
                <w:rFonts w:eastAsia="標楷體"/>
                <w:sz w:val="28"/>
              </w:rPr>
              <w:t>250V</w:t>
            </w:r>
            <w:r w:rsidRPr="009E7E95">
              <w:rPr>
                <w:rFonts w:eastAsia="標楷體" w:hint="eastAsia"/>
                <w:sz w:val="28"/>
              </w:rPr>
              <w:t>以下，包括附有交流轉直流之電源轉接器使用或充電者，且有效內容積</w:t>
            </w:r>
            <w:r w:rsidRPr="009E7E95">
              <w:rPr>
                <w:rFonts w:eastAsia="標楷體"/>
                <w:sz w:val="28"/>
              </w:rPr>
              <w:t>400</w:t>
            </w:r>
            <w:r w:rsidRPr="009E7E95">
              <w:rPr>
                <w:rFonts w:eastAsia="標楷體" w:hint="eastAsia"/>
                <w:sz w:val="28"/>
              </w:rPr>
              <w:t>公升以下者）</w:t>
            </w:r>
          </w:p>
          <w:p w:rsidR="009E7E95" w:rsidRPr="009E7E95" w:rsidRDefault="009E7E95" w:rsidP="00094E24">
            <w:pPr>
              <w:adjustRightInd w:val="0"/>
              <w:snapToGrid w:val="0"/>
              <w:spacing w:line="240" w:lineRule="atLeast"/>
              <w:ind w:leftChars="138" w:left="379" w:hangingChars="17" w:hanging="48"/>
              <w:rPr>
                <w:rFonts w:eastAsia="標楷體"/>
                <w:sz w:val="28"/>
                <w:szCs w:val="18"/>
              </w:rPr>
            </w:pPr>
            <w:r w:rsidRPr="009E7E95">
              <w:rPr>
                <w:rFonts w:eastAsia="標楷體" w:hint="eastAsia"/>
                <w:sz w:val="28"/>
              </w:rPr>
              <w:t>【參考商品分類號列：</w:t>
            </w:r>
            <w:r w:rsidRPr="009E7E95">
              <w:rPr>
                <w:rFonts w:eastAsia="標楷體"/>
                <w:sz w:val="28"/>
              </w:rPr>
              <w:t>8418.40.90.00.3</w:t>
            </w:r>
            <w:r w:rsidRPr="009E7E95">
              <w:rPr>
                <w:rFonts w:eastAsia="標楷體" w:hint="eastAsia"/>
                <w:sz w:val="28"/>
              </w:rPr>
              <w:t>】</w:t>
            </w:r>
          </w:p>
        </w:tc>
      </w:tr>
      <w:tr w:rsidR="009E7E95" w:rsidRPr="009E7E95" w:rsidTr="00094E24">
        <w:trPr>
          <w:cantSplit/>
          <w:trHeight w:val="463"/>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冷藏保溫箱（限檢驗額定電壓單相交流</w:t>
            </w:r>
            <w:r w:rsidRPr="009E7E95">
              <w:rPr>
                <w:rFonts w:eastAsia="標楷體"/>
                <w:sz w:val="28"/>
              </w:rPr>
              <w:t>250V</w:t>
            </w:r>
            <w:r w:rsidRPr="009E7E95">
              <w:rPr>
                <w:rFonts w:eastAsia="標楷體" w:hint="eastAsia"/>
                <w:sz w:val="28"/>
              </w:rPr>
              <w:t>以下，包括附有交流轉直流之電源轉接器使用或充電者，且有效內容積</w:t>
            </w:r>
            <w:r w:rsidRPr="009E7E95">
              <w:rPr>
                <w:rFonts w:eastAsia="標楷體"/>
                <w:sz w:val="28"/>
              </w:rPr>
              <w:t>100</w:t>
            </w:r>
            <w:r w:rsidRPr="009E7E95">
              <w:rPr>
                <w:rFonts w:eastAsia="標楷體" w:hint="eastAsia"/>
                <w:sz w:val="28"/>
              </w:rPr>
              <w:t>公升以下者）</w:t>
            </w:r>
          </w:p>
          <w:p w:rsidR="009E7E95" w:rsidRPr="009E7E95" w:rsidRDefault="009E7E95" w:rsidP="00094E24">
            <w:pPr>
              <w:adjustRightInd w:val="0"/>
              <w:snapToGrid w:val="0"/>
              <w:spacing w:line="240" w:lineRule="atLeast"/>
              <w:ind w:leftChars="138" w:left="379" w:hangingChars="17" w:hanging="48"/>
              <w:rPr>
                <w:sz w:val="28"/>
                <w:szCs w:val="18"/>
              </w:rPr>
            </w:pPr>
            <w:r w:rsidRPr="009E7E95">
              <w:rPr>
                <w:rFonts w:eastAsia="標楷體" w:hint="eastAsia"/>
                <w:sz w:val="28"/>
              </w:rPr>
              <w:t>【參考商品分類號列：</w:t>
            </w:r>
            <w:r w:rsidRPr="009E7E95">
              <w:rPr>
                <w:rFonts w:eastAsia="標楷體"/>
                <w:sz w:val="28"/>
              </w:rPr>
              <w:t>8418.21.90.00.6B</w:t>
            </w:r>
            <w:r w:rsidRPr="009E7E95">
              <w:rPr>
                <w:rFonts w:eastAsia="標楷體" w:hint="eastAsia"/>
                <w:sz w:val="28"/>
              </w:rPr>
              <w:t>、</w:t>
            </w:r>
            <w:r w:rsidRPr="009E7E95">
              <w:rPr>
                <w:rFonts w:eastAsia="標楷體"/>
                <w:sz w:val="28"/>
              </w:rPr>
              <w:t>8418.50.90.00.0</w:t>
            </w:r>
            <w:r w:rsidRPr="009E7E95">
              <w:rPr>
                <w:rFonts w:eastAsia="標楷體" w:hint="eastAsia"/>
                <w:sz w:val="28"/>
              </w:rPr>
              <w:t>、</w:t>
            </w:r>
            <w:r w:rsidRPr="009E7E95">
              <w:rPr>
                <w:rFonts w:eastAsia="標楷體"/>
                <w:sz w:val="28"/>
              </w:rPr>
              <w:t>8418.69.90.00.9C</w:t>
            </w:r>
            <w:r w:rsidRPr="009E7E95">
              <w:rPr>
                <w:rFonts w:eastAsia="標楷體" w:hint="eastAsia"/>
                <w:sz w:val="28"/>
              </w:rPr>
              <w:t>】</w:t>
            </w:r>
          </w:p>
        </w:tc>
      </w:tr>
      <w:tr w:rsidR="009E7E95" w:rsidRPr="009E7E95" w:rsidTr="00094E24">
        <w:trPr>
          <w:cantSplit/>
          <w:trHeight w:val="463"/>
        </w:trPr>
        <w:tc>
          <w:tcPr>
            <w:tcW w:w="0" w:type="auto"/>
            <w:vMerge/>
            <w:vAlign w:val="center"/>
          </w:tcPr>
          <w:p w:rsidR="009E7E95" w:rsidRPr="009E7E95" w:rsidRDefault="009E7E95" w:rsidP="00094E24">
            <w:pPr>
              <w:widowControl/>
              <w:rPr>
                <w:rFonts w:eastAsia="標楷體"/>
                <w:sz w:val="28"/>
              </w:rPr>
            </w:pPr>
          </w:p>
        </w:tc>
        <w:tc>
          <w:tcPr>
            <w:tcW w:w="2160" w:type="dxa"/>
            <w:vMerge w:val="restart"/>
          </w:tcPr>
          <w:p w:rsidR="009E7E95" w:rsidRPr="009E7E95" w:rsidRDefault="009E7E95" w:rsidP="00094E24">
            <w:pPr>
              <w:adjustRightInd w:val="0"/>
              <w:snapToGrid w:val="0"/>
              <w:spacing w:line="240" w:lineRule="atLeast"/>
              <w:ind w:left="330" w:hangingChars="118" w:hanging="330"/>
              <w:rPr>
                <w:sz w:val="28"/>
                <w:szCs w:val="18"/>
              </w:rPr>
            </w:pPr>
            <w:r w:rsidRPr="009E7E95">
              <w:rPr>
                <w:rFonts w:eastAsia="標楷體" w:hint="eastAsia"/>
                <w:sz w:val="28"/>
                <w:szCs w:val="18"/>
              </w:rPr>
              <w:t>□</w:t>
            </w:r>
            <w:r w:rsidRPr="009E7E95">
              <w:rPr>
                <w:rFonts w:eastAsia="標楷體" w:hint="eastAsia"/>
                <w:sz w:val="28"/>
              </w:rPr>
              <w:t>洗衣機及乾衣機</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洗衣機（限檢驗額定電壓單相交流</w:t>
            </w:r>
            <w:r w:rsidRPr="009E7E95">
              <w:rPr>
                <w:rFonts w:eastAsia="標楷體"/>
                <w:sz w:val="28"/>
              </w:rPr>
              <w:t>250V</w:t>
            </w:r>
            <w:r w:rsidRPr="009E7E95">
              <w:rPr>
                <w:rFonts w:eastAsia="標楷體" w:hint="eastAsia"/>
                <w:sz w:val="28"/>
              </w:rPr>
              <w:t>以下，包括附有交流轉直流之電源轉接器使用或充電者）</w:t>
            </w:r>
          </w:p>
          <w:p w:rsidR="009E7E95" w:rsidRPr="009E7E95" w:rsidRDefault="009E7E95" w:rsidP="00094E24">
            <w:pPr>
              <w:adjustRightInd w:val="0"/>
              <w:snapToGrid w:val="0"/>
              <w:spacing w:line="240" w:lineRule="atLeast"/>
              <w:ind w:leftChars="138" w:left="379" w:hangingChars="17" w:hanging="48"/>
              <w:rPr>
                <w:sz w:val="28"/>
                <w:szCs w:val="18"/>
              </w:rPr>
            </w:pPr>
            <w:r w:rsidRPr="009E7E95">
              <w:rPr>
                <w:rFonts w:eastAsia="標楷體" w:hint="eastAsia"/>
                <w:sz w:val="28"/>
              </w:rPr>
              <w:t>【參考商品分類號列：</w:t>
            </w:r>
            <w:r w:rsidRPr="009E7E95">
              <w:rPr>
                <w:rFonts w:eastAsia="標楷體"/>
                <w:sz w:val="28"/>
              </w:rPr>
              <w:t>8450.11.10.00.4</w:t>
            </w:r>
            <w:r w:rsidRPr="009E7E95">
              <w:rPr>
                <w:rFonts w:eastAsia="標楷體" w:hint="eastAsia"/>
                <w:sz w:val="28"/>
              </w:rPr>
              <w:t>、</w:t>
            </w:r>
            <w:r w:rsidRPr="009E7E95">
              <w:rPr>
                <w:rFonts w:eastAsia="標楷體"/>
                <w:sz w:val="28"/>
              </w:rPr>
              <w:t>8450.11.20.00.2</w:t>
            </w:r>
            <w:r w:rsidRPr="009E7E95">
              <w:rPr>
                <w:rFonts w:eastAsia="標楷體" w:hint="eastAsia"/>
                <w:sz w:val="28"/>
              </w:rPr>
              <w:t>、</w:t>
            </w:r>
            <w:r w:rsidRPr="009E7E95">
              <w:rPr>
                <w:rFonts w:eastAsia="標楷體"/>
                <w:sz w:val="28"/>
              </w:rPr>
              <w:t>8450.11.30.00.0</w:t>
            </w:r>
            <w:r w:rsidRPr="009E7E95">
              <w:rPr>
                <w:rFonts w:eastAsia="標楷體" w:hint="eastAsia"/>
                <w:sz w:val="28"/>
              </w:rPr>
              <w:t>、</w:t>
            </w:r>
            <w:r w:rsidRPr="009E7E95">
              <w:rPr>
                <w:rFonts w:eastAsia="標楷體"/>
                <w:sz w:val="28"/>
              </w:rPr>
              <w:t>8450.12.10.00.3</w:t>
            </w:r>
            <w:r w:rsidRPr="009E7E95">
              <w:rPr>
                <w:rFonts w:eastAsia="標楷體" w:hint="eastAsia"/>
                <w:sz w:val="28"/>
              </w:rPr>
              <w:t>、</w:t>
            </w:r>
            <w:r w:rsidRPr="009E7E95">
              <w:rPr>
                <w:rFonts w:eastAsia="標楷體"/>
                <w:sz w:val="28"/>
              </w:rPr>
              <w:t>8450.12.20.00.1</w:t>
            </w:r>
            <w:r w:rsidRPr="009E7E95">
              <w:rPr>
                <w:rFonts w:eastAsia="標楷體" w:hint="eastAsia"/>
                <w:sz w:val="28"/>
              </w:rPr>
              <w:t>、</w:t>
            </w:r>
            <w:r w:rsidRPr="009E7E95">
              <w:rPr>
                <w:rFonts w:eastAsia="標楷體"/>
                <w:sz w:val="28"/>
              </w:rPr>
              <w:t>8450.12.30.00.9</w:t>
            </w:r>
            <w:r w:rsidRPr="009E7E95">
              <w:rPr>
                <w:rFonts w:eastAsia="標楷體" w:hint="eastAsia"/>
                <w:sz w:val="28"/>
              </w:rPr>
              <w:t>、</w:t>
            </w:r>
            <w:r w:rsidRPr="009E7E95">
              <w:rPr>
                <w:rFonts w:eastAsia="標楷體"/>
                <w:sz w:val="28"/>
              </w:rPr>
              <w:t>8450.19.10.00.6</w:t>
            </w:r>
            <w:r w:rsidRPr="009E7E95">
              <w:rPr>
                <w:rFonts w:eastAsia="標楷體" w:hint="eastAsia"/>
                <w:sz w:val="28"/>
              </w:rPr>
              <w:t>、</w:t>
            </w:r>
            <w:r w:rsidRPr="009E7E95">
              <w:rPr>
                <w:rFonts w:eastAsia="標楷體"/>
                <w:sz w:val="28"/>
              </w:rPr>
              <w:t>8450.19.20.00.4</w:t>
            </w:r>
            <w:r w:rsidRPr="009E7E95">
              <w:rPr>
                <w:rFonts w:eastAsia="標楷體" w:hint="eastAsia"/>
                <w:sz w:val="28"/>
              </w:rPr>
              <w:t>、</w:t>
            </w:r>
            <w:r w:rsidRPr="009E7E95">
              <w:rPr>
                <w:rFonts w:eastAsia="標楷體"/>
                <w:sz w:val="28"/>
              </w:rPr>
              <w:t>8450.19.30.00.2</w:t>
            </w:r>
            <w:r w:rsidRPr="009E7E95">
              <w:rPr>
                <w:rFonts w:eastAsia="標楷體" w:hint="eastAsia"/>
                <w:sz w:val="28"/>
              </w:rPr>
              <w:t>、</w:t>
            </w:r>
            <w:r w:rsidRPr="009E7E95">
              <w:rPr>
                <w:rFonts w:eastAsia="標楷體"/>
                <w:sz w:val="28"/>
              </w:rPr>
              <w:t>8450.20.00.00.5</w:t>
            </w:r>
            <w:r w:rsidRPr="009E7E95">
              <w:rPr>
                <w:rFonts w:eastAsia="標楷體" w:hint="eastAsia"/>
                <w:sz w:val="28"/>
              </w:rPr>
              <w:t>】</w:t>
            </w:r>
          </w:p>
        </w:tc>
      </w:tr>
      <w:tr w:rsidR="009E7E95" w:rsidRPr="009E7E95" w:rsidTr="00094E24">
        <w:trPr>
          <w:cantSplit/>
          <w:trHeight w:val="463"/>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乾衣機（限檢驗額定電壓單相交流</w:t>
            </w:r>
            <w:r w:rsidRPr="009E7E95">
              <w:rPr>
                <w:rFonts w:eastAsia="標楷體"/>
                <w:sz w:val="28"/>
              </w:rPr>
              <w:t>250V</w:t>
            </w:r>
            <w:r w:rsidRPr="009E7E95">
              <w:rPr>
                <w:rFonts w:eastAsia="標楷體" w:hint="eastAsia"/>
                <w:sz w:val="28"/>
              </w:rPr>
              <w:t>以下，包括附有交流轉直流之電源轉接器使用或充電者）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8451.21.10.00.1</w:t>
            </w:r>
            <w:r w:rsidRPr="009E7E95">
              <w:rPr>
                <w:rFonts w:eastAsia="標楷體" w:hint="eastAsia"/>
                <w:sz w:val="28"/>
              </w:rPr>
              <w:t>、</w:t>
            </w:r>
            <w:r w:rsidRPr="009E7E95">
              <w:rPr>
                <w:rFonts w:eastAsia="標楷體"/>
                <w:sz w:val="28"/>
              </w:rPr>
              <w:t>8451.21.20.00.9</w:t>
            </w:r>
            <w:r w:rsidRPr="009E7E95">
              <w:rPr>
                <w:rFonts w:eastAsia="標楷體" w:hint="eastAsia"/>
                <w:sz w:val="28"/>
              </w:rPr>
              <w:t>、</w:t>
            </w:r>
            <w:r w:rsidRPr="009E7E95">
              <w:rPr>
                <w:rFonts w:eastAsia="標楷體"/>
                <w:sz w:val="28"/>
              </w:rPr>
              <w:t>8451.21.30.00.7</w:t>
            </w:r>
            <w:r w:rsidRPr="009E7E95">
              <w:rPr>
                <w:rFonts w:eastAsia="標楷體" w:hint="eastAsia"/>
                <w:sz w:val="28"/>
              </w:rPr>
              <w:t>、</w:t>
            </w:r>
            <w:r w:rsidRPr="009E7E95">
              <w:rPr>
                <w:rFonts w:eastAsia="標楷體"/>
                <w:sz w:val="28"/>
              </w:rPr>
              <w:t>8451.29.00.00.5</w:t>
            </w:r>
            <w:r w:rsidRPr="009E7E95">
              <w:rPr>
                <w:rFonts w:eastAsia="標楷體" w:hint="eastAsia"/>
                <w:sz w:val="28"/>
              </w:rPr>
              <w:t>】</w:t>
            </w:r>
          </w:p>
        </w:tc>
      </w:tr>
      <w:tr w:rsidR="009E7E95" w:rsidRPr="009E7E95" w:rsidTr="00094E24">
        <w:trPr>
          <w:cantSplit/>
          <w:trHeight w:val="463"/>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布料脫水機（限檢驗額定電壓單相交流</w:t>
            </w:r>
            <w:r w:rsidRPr="009E7E95">
              <w:rPr>
                <w:rFonts w:eastAsia="標楷體"/>
                <w:sz w:val="28"/>
              </w:rPr>
              <w:t>250V</w:t>
            </w:r>
            <w:r w:rsidRPr="009E7E95">
              <w:rPr>
                <w:rFonts w:eastAsia="標楷體" w:hint="eastAsia"/>
                <w:sz w:val="28"/>
              </w:rPr>
              <w:t>以下，包括附有交流轉直流之電源轉接器使用或充電者）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8421.12.00.00.1</w:t>
            </w:r>
            <w:r w:rsidRPr="009E7E95">
              <w:rPr>
                <w:rFonts w:eastAsia="標楷體" w:hint="eastAsia"/>
                <w:sz w:val="28"/>
              </w:rPr>
              <w:t>】</w:t>
            </w:r>
          </w:p>
        </w:tc>
      </w:tr>
      <w:tr w:rsidR="009E7E95" w:rsidRPr="009E7E95" w:rsidTr="00094E24">
        <w:trPr>
          <w:cantSplit/>
          <w:trHeight w:val="1430"/>
        </w:trPr>
        <w:tc>
          <w:tcPr>
            <w:tcW w:w="1260" w:type="dxa"/>
            <w:vMerge w:val="restart"/>
          </w:tcPr>
          <w:p w:rsidR="009E7E95" w:rsidRPr="009E7E95" w:rsidRDefault="009E7E95" w:rsidP="00094E24">
            <w:pPr>
              <w:adjustRightInd w:val="0"/>
              <w:snapToGrid w:val="0"/>
              <w:spacing w:line="240" w:lineRule="atLeast"/>
              <w:rPr>
                <w:rFonts w:eastAsia="標楷體"/>
                <w:sz w:val="28"/>
              </w:rPr>
            </w:pPr>
            <w:r w:rsidRPr="009E7E95">
              <w:rPr>
                <w:rFonts w:hint="eastAsia"/>
                <w:sz w:val="28"/>
                <w:szCs w:val="18"/>
              </w:rPr>
              <w:t>□</w:t>
            </w:r>
            <w:r w:rsidRPr="009E7E95">
              <w:rPr>
                <w:rFonts w:eastAsia="標楷體" w:hint="eastAsia"/>
                <w:sz w:val="28"/>
              </w:rPr>
              <w:t>電子類</w:t>
            </w:r>
          </w:p>
        </w:tc>
        <w:tc>
          <w:tcPr>
            <w:tcW w:w="2160" w:type="dxa"/>
            <w:vMerge w:val="restart"/>
          </w:tcPr>
          <w:p w:rsidR="009E7E95" w:rsidRPr="009E7E95" w:rsidRDefault="009E7E95" w:rsidP="00094E24">
            <w:pPr>
              <w:adjustRightInd w:val="0"/>
              <w:snapToGrid w:val="0"/>
              <w:spacing w:line="240" w:lineRule="atLeast"/>
              <w:ind w:left="330" w:hangingChars="118" w:hanging="330"/>
              <w:rPr>
                <w:sz w:val="28"/>
                <w:szCs w:val="18"/>
              </w:rPr>
            </w:pPr>
            <w:r w:rsidRPr="009E7E95">
              <w:rPr>
                <w:rFonts w:hint="eastAsia"/>
                <w:sz w:val="28"/>
                <w:szCs w:val="18"/>
              </w:rPr>
              <w:t>□</w:t>
            </w:r>
            <w:r w:rsidRPr="009E7E95">
              <w:rPr>
                <w:rFonts w:eastAsia="標楷體" w:hint="eastAsia"/>
                <w:sz w:val="28"/>
              </w:rPr>
              <w:t>影像監視器</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監視器</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8528.49.10.00.8</w:t>
            </w:r>
            <w:r w:rsidRPr="009E7E95">
              <w:rPr>
                <w:rFonts w:eastAsia="標楷體" w:hint="eastAsia"/>
                <w:sz w:val="28"/>
              </w:rPr>
              <w:t>、</w:t>
            </w:r>
            <w:r w:rsidRPr="009E7E95">
              <w:rPr>
                <w:rFonts w:eastAsia="標楷體"/>
                <w:kern w:val="0"/>
                <w:sz w:val="28"/>
              </w:rPr>
              <w:t>8528.49.20.00.6</w:t>
            </w:r>
            <w:r w:rsidRPr="009E7E95">
              <w:rPr>
                <w:rFonts w:eastAsia="標楷體" w:hint="eastAsia"/>
                <w:kern w:val="0"/>
                <w:sz w:val="28"/>
              </w:rPr>
              <w:t>、</w:t>
            </w:r>
            <w:r w:rsidRPr="009E7E95">
              <w:rPr>
                <w:rFonts w:eastAsia="標楷體"/>
                <w:kern w:val="0"/>
                <w:sz w:val="28"/>
              </w:rPr>
              <w:t>8528.59.10.00.5</w:t>
            </w:r>
            <w:r w:rsidRPr="009E7E95">
              <w:rPr>
                <w:rFonts w:eastAsia="標楷體" w:hint="eastAsia"/>
                <w:kern w:val="0"/>
                <w:sz w:val="28"/>
              </w:rPr>
              <w:t>、</w:t>
            </w:r>
            <w:r w:rsidRPr="009E7E95">
              <w:rPr>
                <w:rFonts w:eastAsia="標楷體"/>
                <w:kern w:val="0"/>
                <w:sz w:val="28"/>
              </w:rPr>
              <w:t>8528.59.20.00.3</w:t>
            </w:r>
            <w:r w:rsidRPr="009E7E95">
              <w:rPr>
                <w:rFonts w:eastAsia="標楷體" w:hint="eastAsia"/>
                <w:sz w:val="28"/>
              </w:rPr>
              <w:t>】</w:t>
            </w:r>
          </w:p>
        </w:tc>
      </w:tr>
      <w:tr w:rsidR="009E7E95" w:rsidRPr="009E7E95" w:rsidTr="00094E24">
        <w:trPr>
          <w:cantSplit/>
          <w:trHeight w:val="451"/>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語言學習機（僅使用直流電源者除外）【參考商品分類號列：</w:t>
            </w:r>
            <w:r w:rsidRPr="009E7E95">
              <w:rPr>
                <w:rFonts w:eastAsia="標楷體"/>
                <w:sz w:val="28"/>
              </w:rPr>
              <w:t>8543.70.99.90.6B</w:t>
            </w:r>
            <w:r w:rsidRPr="009E7E95">
              <w:rPr>
                <w:rFonts w:eastAsia="標楷體" w:hint="eastAsia"/>
                <w:sz w:val="28"/>
              </w:rPr>
              <w:t>】</w:t>
            </w:r>
          </w:p>
        </w:tc>
      </w:tr>
      <w:tr w:rsidR="009E7E95" w:rsidRPr="009E7E95" w:rsidTr="00094E24">
        <w:trPr>
          <w:cantSplit/>
          <w:trHeight w:val="684"/>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語言學習機（僅使用直流電源者）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8543.70.99.90.6C</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2160" w:type="dxa"/>
            <w:vMerge w:val="restart"/>
          </w:tcPr>
          <w:p w:rsidR="009E7E95" w:rsidRPr="009E7E95" w:rsidRDefault="009E7E95" w:rsidP="00094E24">
            <w:pPr>
              <w:adjustRightInd w:val="0"/>
              <w:snapToGrid w:val="0"/>
              <w:spacing w:line="240" w:lineRule="atLeast"/>
              <w:rPr>
                <w:sz w:val="28"/>
                <w:szCs w:val="18"/>
              </w:rPr>
            </w:pPr>
            <w:r w:rsidRPr="009E7E95">
              <w:rPr>
                <w:rFonts w:hint="eastAsia"/>
                <w:sz w:val="28"/>
                <w:szCs w:val="18"/>
              </w:rPr>
              <w:t>□</w:t>
            </w:r>
            <w:r w:rsidRPr="009E7E95">
              <w:rPr>
                <w:rFonts w:eastAsia="標楷體" w:hint="eastAsia"/>
                <w:sz w:val="28"/>
              </w:rPr>
              <w:t>影</w:t>
            </w:r>
            <w:bookmarkStart w:id="0" w:name="_GoBack"/>
            <w:bookmarkEnd w:id="0"/>
            <w:r w:rsidRPr="009E7E95">
              <w:rPr>
                <w:rFonts w:eastAsia="標楷體" w:hint="eastAsia"/>
                <w:sz w:val="28"/>
              </w:rPr>
              <w:t>視音響產品</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裝入音箱之單一揚聲器（限檢驗內含擴大器，僅使用直流電源者及</w:t>
            </w:r>
            <w:r w:rsidRPr="009E7E95">
              <w:rPr>
                <w:rFonts w:eastAsia="標楷體"/>
                <w:sz w:val="28"/>
              </w:rPr>
              <w:t>HI-END</w:t>
            </w:r>
            <w:r w:rsidRPr="009E7E95">
              <w:rPr>
                <w:rFonts w:eastAsia="標楷體" w:hint="eastAsia"/>
                <w:sz w:val="28"/>
              </w:rPr>
              <w:t>音響除外）</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8518.21.00.00.4A</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裝入音箱之單一揚聲器（限檢驗內含擴大器，僅使用直流電源者）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8518.21.00.00.4B</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裝入同一音箱之多個揚聲器（限檢驗內含擴大器，僅使用直流電源者及</w:t>
            </w:r>
            <w:r w:rsidRPr="009E7E95">
              <w:rPr>
                <w:rFonts w:eastAsia="標楷體"/>
                <w:sz w:val="28"/>
              </w:rPr>
              <w:t>HI-END</w:t>
            </w:r>
            <w:r w:rsidRPr="009E7E95">
              <w:rPr>
                <w:rFonts w:eastAsia="標楷體" w:hint="eastAsia"/>
                <w:sz w:val="28"/>
              </w:rPr>
              <w:t>音響除外）</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8518.22.00.00.3A</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裝入同一音箱之多個揚聲器（限檢驗內含擴大器，僅使用直流電源者）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8518.22.00.00.3B</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其他聲頻擴大器（</w:t>
            </w:r>
            <w:r w:rsidRPr="009E7E95">
              <w:rPr>
                <w:rFonts w:eastAsia="標楷體"/>
                <w:sz w:val="28"/>
              </w:rPr>
              <w:t>HI-END</w:t>
            </w:r>
            <w:r w:rsidRPr="009E7E95">
              <w:rPr>
                <w:rFonts w:eastAsia="標楷體" w:hint="eastAsia"/>
                <w:sz w:val="28"/>
              </w:rPr>
              <w:t>音響除外）</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szCs w:val="20"/>
              </w:rPr>
              <w:t>8518.40.90.00.2</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其他音響擴大機組（僅使用直流電源者及</w:t>
            </w:r>
            <w:r w:rsidRPr="009E7E95">
              <w:rPr>
                <w:rFonts w:eastAsia="標楷體"/>
                <w:sz w:val="28"/>
              </w:rPr>
              <w:t>HI-END</w:t>
            </w:r>
            <w:r w:rsidRPr="009E7E95">
              <w:rPr>
                <w:rFonts w:eastAsia="標楷體" w:hint="eastAsia"/>
                <w:sz w:val="28"/>
              </w:rPr>
              <w:t>音響除外）</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8518.50.90.00.9A</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其他音響擴大機組（僅使用直流電源者）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8518.50.90.00.9B</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szCs w:val="20"/>
              </w:rPr>
              <w:t>以硬幣、紙幣、金融卡、代幣或其他付款方式操作之電唱機（僅使用直流電源者除外）</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szCs w:val="20"/>
              </w:rPr>
              <w:t>8519.20.10.00.2A</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szCs w:val="20"/>
              </w:rPr>
              <w:t>以硬幣、紙幣、金融卡、代幣或其他付款方式操作之電唱機（僅使用直流電源者）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szCs w:val="20"/>
              </w:rPr>
              <w:t>8519.20.10.00.2B</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szCs w:val="20"/>
              </w:rPr>
              <w:t>以硬幣、紙幣、金融卡、代幣或其他付款方式操作之磁碟放音機（僅使用直流電源者及</w:t>
            </w:r>
            <w:r w:rsidRPr="009E7E95">
              <w:rPr>
                <w:rFonts w:eastAsia="標楷體"/>
                <w:sz w:val="28"/>
                <w:szCs w:val="20"/>
              </w:rPr>
              <w:t>HI-END</w:t>
            </w:r>
            <w:r w:rsidRPr="009E7E95">
              <w:rPr>
                <w:rFonts w:eastAsia="標楷體" w:hint="eastAsia"/>
                <w:sz w:val="28"/>
                <w:szCs w:val="20"/>
              </w:rPr>
              <w:t>音響除外）</w:t>
            </w:r>
          </w:p>
          <w:p w:rsidR="009E7E95" w:rsidRPr="009E7E95" w:rsidRDefault="009E7E95" w:rsidP="00094E24">
            <w:pPr>
              <w:adjustRightInd w:val="0"/>
              <w:snapToGrid w:val="0"/>
              <w:spacing w:line="240" w:lineRule="atLeast"/>
              <w:ind w:leftChars="138" w:left="379" w:hangingChars="17" w:hanging="48"/>
              <w:rPr>
                <w:sz w:val="28"/>
                <w:szCs w:val="18"/>
              </w:rPr>
            </w:pPr>
            <w:r w:rsidRPr="009E7E95">
              <w:rPr>
                <w:rFonts w:eastAsia="標楷體" w:hint="eastAsia"/>
                <w:sz w:val="28"/>
              </w:rPr>
              <w:t>【參考商品分類號列：</w:t>
            </w:r>
            <w:r w:rsidRPr="009E7E95">
              <w:rPr>
                <w:rFonts w:eastAsia="標楷體"/>
                <w:sz w:val="28"/>
                <w:szCs w:val="20"/>
              </w:rPr>
              <w:t>8519.20.20.00.0A</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szCs w:val="20"/>
              </w:rPr>
              <w:t>以硬幣、紙幣、金融卡、代幣或其他付款方式操作之磁碟放音機（僅使用直流電源者）</w:t>
            </w:r>
          </w:p>
          <w:p w:rsidR="009E7E95" w:rsidRPr="009E7E95" w:rsidRDefault="009E7E95" w:rsidP="00094E24">
            <w:pPr>
              <w:adjustRightInd w:val="0"/>
              <w:snapToGrid w:val="0"/>
              <w:spacing w:line="240" w:lineRule="atLeast"/>
              <w:ind w:leftChars="138" w:left="379" w:hangingChars="17" w:hanging="48"/>
              <w:rPr>
                <w:sz w:val="28"/>
                <w:szCs w:val="18"/>
              </w:rPr>
            </w:pPr>
            <w:r w:rsidRPr="009E7E95">
              <w:rPr>
                <w:rFonts w:eastAsia="標楷體" w:hint="eastAsia"/>
                <w:sz w:val="28"/>
              </w:rPr>
              <w:t>【參考商品分類號列：</w:t>
            </w:r>
            <w:r w:rsidRPr="009E7E95">
              <w:rPr>
                <w:rFonts w:eastAsia="標楷體"/>
                <w:sz w:val="28"/>
                <w:szCs w:val="20"/>
              </w:rPr>
              <w:t>8519.20.20.00.0B</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szCs w:val="20"/>
              </w:rPr>
              <w:t>其他以硬幣、紙幣、金融卡、代幣或其他付款方式操作之錄音或聲音重放器具（僅使用直流電源者及</w:t>
            </w:r>
            <w:r w:rsidRPr="009E7E95">
              <w:rPr>
                <w:rFonts w:eastAsia="標楷體"/>
                <w:sz w:val="28"/>
                <w:szCs w:val="20"/>
              </w:rPr>
              <w:t>HI-END</w:t>
            </w:r>
            <w:r w:rsidRPr="009E7E95">
              <w:rPr>
                <w:rFonts w:eastAsia="標楷體" w:hint="eastAsia"/>
                <w:sz w:val="28"/>
                <w:szCs w:val="20"/>
              </w:rPr>
              <w:t>音響除外）</w:t>
            </w:r>
          </w:p>
          <w:p w:rsidR="009E7E95" w:rsidRPr="009E7E95" w:rsidRDefault="009E7E95" w:rsidP="00094E24">
            <w:pPr>
              <w:adjustRightInd w:val="0"/>
              <w:snapToGrid w:val="0"/>
              <w:spacing w:line="240" w:lineRule="atLeast"/>
              <w:ind w:leftChars="138" w:left="379" w:hangingChars="17" w:hanging="48"/>
              <w:rPr>
                <w:sz w:val="28"/>
                <w:szCs w:val="18"/>
              </w:rPr>
            </w:pPr>
            <w:r w:rsidRPr="009E7E95">
              <w:rPr>
                <w:rFonts w:eastAsia="標楷體" w:hint="eastAsia"/>
                <w:sz w:val="28"/>
              </w:rPr>
              <w:t>【參考商品分類號列：</w:t>
            </w:r>
            <w:r w:rsidRPr="009E7E95">
              <w:rPr>
                <w:rFonts w:eastAsia="標楷體"/>
                <w:sz w:val="28"/>
                <w:szCs w:val="20"/>
              </w:rPr>
              <w:t>8519.20.90.00.5A</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szCs w:val="20"/>
              </w:rPr>
              <w:t>其他以硬幣、紙幣、金融卡、代幣或其他付款方式操作之錄音或聲音重放器具（僅使用直流電源者）</w:t>
            </w:r>
          </w:p>
          <w:p w:rsidR="009E7E95" w:rsidRPr="009E7E95" w:rsidRDefault="009E7E95" w:rsidP="00094E24">
            <w:pPr>
              <w:adjustRightInd w:val="0"/>
              <w:snapToGrid w:val="0"/>
              <w:spacing w:line="240" w:lineRule="atLeast"/>
              <w:ind w:leftChars="138" w:left="379" w:hangingChars="17" w:hanging="48"/>
              <w:rPr>
                <w:sz w:val="28"/>
                <w:szCs w:val="18"/>
              </w:rPr>
            </w:pPr>
            <w:r w:rsidRPr="009E7E95">
              <w:rPr>
                <w:rFonts w:eastAsia="標楷體" w:hint="eastAsia"/>
                <w:sz w:val="28"/>
              </w:rPr>
              <w:t>【參考商品分類號列：</w:t>
            </w:r>
            <w:r w:rsidRPr="009E7E95">
              <w:rPr>
                <w:rFonts w:eastAsia="標楷體"/>
                <w:sz w:val="28"/>
                <w:szCs w:val="20"/>
              </w:rPr>
              <w:t>8519.20.90.00.5B</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szCs w:val="20"/>
              </w:rPr>
              <w:t>唱盤（唱片座）（僅使用直流電源者及</w:t>
            </w:r>
            <w:r w:rsidRPr="009E7E95">
              <w:rPr>
                <w:rFonts w:eastAsia="標楷體"/>
                <w:sz w:val="28"/>
                <w:szCs w:val="20"/>
              </w:rPr>
              <w:t>HI-END</w:t>
            </w:r>
            <w:r w:rsidRPr="009E7E95">
              <w:rPr>
                <w:rFonts w:eastAsia="標楷體" w:hint="eastAsia"/>
                <w:sz w:val="28"/>
                <w:szCs w:val="20"/>
              </w:rPr>
              <w:t>音響除外）</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szCs w:val="20"/>
              </w:rPr>
              <w:t>8519.30.00.00.2A</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szCs w:val="20"/>
              </w:rPr>
              <w:t>唱盤（唱片座）（僅使用直流電源者）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szCs w:val="20"/>
              </w:rPr>
              <w:t>8519.30.00.00.2B</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4B2D0B" w:rsidRDefault="004B2D0B" w:rsidP="004B2D0B">
            <w:pPr>
              <w:adjustRightInd w:val="0"/>
              <w:snapToGrid w:val="0"/>
              <w:spacing w:line="240" w:lineRule="atLeast"/>
              <w:ind w:left="381" w:hangingChars="136" w:hanging="381"/>
              <w:rPr>
                <w:rFonts w:eastAsia="標楷體"/>
                <w:sz w:val="28"/>
                <w:szCs w:val="18"/>
              </w:rPr>
            </w:pPr>
            <w:r w:rsidRPr="009E7E95">
              <w:rPr>
                <w:rFonts w:eastAsia="標楷體" w:hint="eastAsia"/>
                <w:sz w:val="28"/>
                <w:szCs w:val="18"/>
              </w:rPr>
              <w:t>□</w:t>
            </w:r>
            <w:r w:rsidRPr="004B2D0B">
              <w:rPr>
                <w:rFonts w:eastAsia="標楷體" w:hint="eastAsia"/>
                <w:sz w:val="28"/>
                <w:szCs w:val="18"/>
              </w:rPr>
              <w:t xml:space="preserve"> </w:t>
            </w:r>
            <w:r w:rsidR="009E7E95" w:rsidRPr="004B2D0B">
              <w:rPr>
                <w:rFonts w:eastAsia="標楷體" w:hint="eastAsia"/>
                <w:sz w:val="28"/>
                <w:szCs w:val="18"/>
              </w:rPr>
              <w:t>使用磁性、光學或半導體媒體之錄音或聲音重放器具（僅使用直流電源者及</w:t>
            </w:r>
            <w:r w:rsidR="009E7E95" w:rsidRPr="004B2D0B">
              <w:rPr>
                <w:rFonts w:eastAsia="標楷體"/>
                <w:sz w:val="28"/>
                <w:szCs w:val="18"/>
              </w:rPr>
              <w:t>HI-END</w:t>
            </w:r>
            <w:r w:rsidR="009E7E95" w:rsidRPr="004B2D0B">
              <w:rPr>
                <w:rFonts w:eastAsia="標楷體" w:hint="eastAsia"/>
                <w:sz w:val="28"/>
                <w:szCs w:val="18"/>
              </w:rPr>
              <w:t>音響除外）</w:t>
            </w:r>
          </w:p>
          <w:p w:rsidR="009E7E95" w:rsidRPr="009E7E95" w:rsidRDefault="009E7E95" w:rsidP="00094E24">
            <w:pPr>
              <w:adjustRightInd w:val="0"/>
              <w:snapToGrid w:val="0"/>
              <w:spacing w:line="240" w:lineRule="atLeast"/>
              <w:ind w:leftChars="138" w:left="379" w:hangingChars="17" w:hanging="48"/>
              <w:rPr>
                <w:rFonts w:eastAsia="標楷體"/>
                <w:sz w:val="28"/>
                <w:szCs w:val="18"/>
              </w:rPr>
            </w:pPr>
            <w:r w:rsidRPr="009E7E95">
              <w:rPr>
                <w:rFonts w:eastAsia="標楷體" w:hint="eastAsia"/>
                <w:sz w:val="28"/>
              </w:rPr>
              <w:t>【參考商品分類號列：</w:t>
            </w:r>
            <w:r w:rsidRPr="009E7E95">
              <w:rPr>
                <w:rFonts w:eastAsia="標楷體"/>
                <w:sz w:val="28"/>
                <w:szCs w:val="20"/>
              </w:rPr>
              <w:t>8519.81.00.00.0A</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4B2D0B" w:rsidRDefault="004B2D0B" w:rsidP="004B2D0B">
            <w:pPr>
              <w:adjustRightInd w:val="0"/>
              <w:snapToGrid w:val="0"/>
              <w:spacing w:line="240" w:lineRule="atLeast"/>
              <w:ind w:left="381" w:hangingChars="136" w:hanging="381"/>
              <w:rPr>
                <w:rFonts w:eastAsia="標楷體"/>
                <w:sz w:val="28"/>
                <w:szCs w:val="18"/>
              </w:rPr>
            </w:pPr>
            <w:r w:rsidRPr="009E7E95">
              <w:rPr>
                <w:rFonts w:eastAsia="標楷體" w:hint="eastAsia"/>
                <w:sz w:val="28"/>
                <w:szCs w:val="18"/>
              </w:rPr>
              <w:t>□</w:t>
            </w:r>
            <w:r w:rsidRPr="004B2D0B">
              <w:rPr>
                <w:rFonts w:eastAsia="標楷體" w:hint="eastAsia"/>
                <w:sz w:val="28"/>
                <w:szCs w:val="18"/>
              </w:rPr>
              <w:t xml:space="preserve"> </w:t>
            </w:r>
            <w:r w:rsidR="009E7E95" w:rsidRPr="004B2D0B">
              <w:rPr>
                <w:rFonts w:eastAsia="標楷體" w:hint="eastAsia"/>
                <w:sz w:val="28"/>
                <w:szCs w:val="18"/>
              </w:rPr>
              <w:t>使用磁性、光學或半導體媒體之錄音或聲音重放器具（僅使用直流電源者）</w:t>
            </w:r>
          </w:p>
          <w:p w:rsidR="009E7E95" w:rsidRPr="009E7E95" w:rsidRDefault="009E7E95" w:rsidP="00094E24">
            <w:pPr>
              <w:adjustRightInd w:val="0"/>
              <w:snapToGrid w:val="0"/>
              <w:spacing w:line="240" w:lineRule="atLeast"/>
              <w:ind w:leftChars="138" w:left="379" w:hangingChars="17" w:hanging="48"/>
              <w:rPr>
                <w:rFonts w:eastAsia="標楷體"/>
                <w:sz w:val="28"/>
                <w:szCs w:val="18"/>
              </w:rPr>
            </w:pPr>
            <w:r w:rsidRPr="009E7E95">
              <w:rPr>
                <w:rFonts w:eastAsia="標楷體" w:hint="eastAsia"/>
                <w:sz w:val="28"/>
              </w:rPr>
              <w:t>【參考商品分類號列：</w:t>
            </w:r>
            <w:r w:rsidRPr="009E7E95">
              <w:rPr>
                <w:rFonts w:eastAsia="標楷體"/>
                <w:sz w:val="28"/>
                <w:szCs w:val="20"/>
              </w:rPr>
              <w:t>8519.81.00.00.0B</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4B2D0B" w:rsidRDefault="004B2D0B" w:rsidP="004B2D0B">
            <w:pPr>
              <w:adjustRightInd w:val="0"/>
              <w:snapToGrid w:val="0"/>
              <w:spacing w:line="240" w:lineRule="atLeast"/>
              <w:ind w:left="381" w:hangingChars="136" w:hanging="381"/>
              <w:rPr>
                <w:rFonts w:eastAsia="標楷體"/>
                <w:sz w:val="28"/>
                <w:szCs w:val="18"/>
              </w:rPr>
            </w:pPr>
            <w:r w:rsidRPr="009E7E95">
              <w:rPr>
                <w:rFonts w:eastAsia="標楷體" w:hint="eastAsia"/>
                <w:sz w:val="28"/>
                <w:szCs w:val="18"/>
              </w:rPr>
              <w:t>□</w:t>
            </w:r>
            <w:r w:rsidRPr="004B2D0B">
              <w:rPr>
                <w:rFonts w:eastAsia="標楷體" w:hint="eastAsia"/>
                <w:sz w:val="28"/>
                <w:szCs w:val="18"/>
              </w:rPr>
              <w:t xml:space="preserve"> </w:t>
            </w:r>
            <w:r w:rsidR="009E7E95" w:rsidRPr="004B2D0B">
              <w:rPr>
                <w:rFonts w:eastAsia="標楷體" w:hint="eastAsia"/>
                <w:sz w:val="28"/>
                <w:szCs w:val="18"/>
              </w:rPr>
              <w:t>其他錄音或聲音重放器具（僅使用直流電源者及</w:t>
            </w:r>
            <w:r w:rsidR="009E7E95" w:rsidRPr="004B2D0B">
              <w:rPr>
                <w:rFonts w:eastAsia="標楷體"/>
                <w:sz w:val="28"/>
                <w:szCs w:val="18"/>
              </w:rPr>
              <w:t>HI-END</w:t>
            </w:r>
            <w:r w:rsidR="009E7E95" w:rsidRPr="004B2D0B">
              <w:rPr>
                <w:rFonts w:eastAsia="標楷體" w:hint="eastAsia"/>
                <w:sz w:val="28"/>
                <w:szCs w:val="18"/>
              </w:rPr>
              <w:t>音響除外）</w:t>
            </w:r>
          </w:p>
          <w:p w:rsidR="009E7E95" w:rsidRPr="009E7E95" w:rsidRDefault="009E7E95" w:rsidP="00094E24">
            <w:pPr>
              <w:adjustRightInd w:val="0"/>
              <w:snapToGrid w:val="0"/>
              <w:spacing w:line="240" w:lineRule="atLeast"/>
              <w:ind w:leftChars="138" w:left="379" w:hangingChars="17" w:hanging="48"/>
              <w:rPr>
                <w:rFonts w:eastAsia="標楷體"/>
                <w:sz w:val="28"/>
                <w:szCs w:val="20"/>
              </w:rPr>
            </w:pPr>
            <w:r w:rsidRPr="009E7E95">
              <w:rPr>
                <w:rFonts w:eastAsia="標楷體" w:hint="eastAsia"/>
                <w:sz w:val="28"/>
              </w:rPr>
              <w:t>【參考商品分類號列：</w:t>
            </w:r>
            <w:r w:rsidRPr="009E7E95">
              <w:rPr>
                <w:rFonts w:eastAsia="標楷體"/>
                <w:sz w:val="28"/>
                <w:szCs w:val="20"/>
              </w:rPr>
              <w:t>8519.89.00.00.2A</w:t>
            </w:r>
            <w:r w:rsidRPr="009E7E95">
              <w:rPr>
                <w:rFonts w:eastAsia="標楷體" w:hint="eastAsia"/>
                <w:sz w:val="28"/>
              </w:rPr>
              <w:t>】</w:t>
            </w:r>
          </w:p>
        </w:tc>
      </w:tr>
      <w:tr w:rsidR="009E7E95" w:rsidRPr="009E7E95" w:rsidTr="00094E24">
        <w:trPr>
          <w:cantSplit/>
          <w:trHeight w:val="1165"/>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4B2D0B" w:rsidRDefault="004B2D0B" w:rsidP="004B2D0B">
            <w:pPr>
              <w:adjustRightInd w:val="0"/>
              <w:snapToGrid w:val="0"/>
              <w:spacing w:line="240" w:lineRule="atLeast"/>
              <w:ind w:left="381" w:hangingChars="136" w:hanging="381"/>
              <w:rPr>
                <w:rFonts w:eastAsia="標楷體"/>
                <w:sz w:val="28"/>
                <w:szCs w:val="18"/>
              </w:rPr>
            </w:pPr>
            <w:r w:rsidRPr="009E7E95">
              <w:rPr>
                <w:rFonts w:eastAsia="標楷體" w:hint="eastAsia"/>
                <w:sz w:val="28"/>
                <w:szCs w:val="18"/>
              </w:rPr>
              <w:t>□</w:t>
            </w:r>
            <w:r w:rsidRPr="004B2D0B">
              <w:rPr>
                <w:rFonts w:eastAsia="標楷體" w:hint="eastAsia"/>
                <w:sz w:val="28"/>
                <w:szCs w:val="18"/>
              </w:rPr>
              <w:t xml:space="preserve"> </w:t>
            </w:r>
            <w:r w:rsidR="009E7E95" w:rsidRPr="004B2D0B">
              <w:rPr>
                <w:rFonts w:eastAsia="標楷體" w:hint="eastAsia"/>
                <w:sz w:val="28"/>
                <w:szCs w:val="18"/>
              </w:rPr>
              <w:t>其他錄音或聲音重放器具（僅使用直流電源者）</w:t>
            </w:r>
          </w:p>
          <w:p w:rsidR="009E7E95" w:rsidRPr="009E7E95" w:rsidRDefault="009E7E95" w:rsidP="00094E24">
            <w:pPr>
              <w:adjustRightInd w:val="0"/>
              <w:snapToGrid w:val="0"/>
              <w:spacing w:line="240" w:lineRule="atLeast"/>
              <w:ind w:leftChars="138" w:left="379" w:hangingChars="17" w:hanging="48"/>
              <w:rPr>
                <w:rFonts w:eastAsia="標楷體"/>
                <w:sz w:val="28"/>
                <w:szCs w:val="20"/>
              </w:rPr>
            </w:pPr>
            <w:r w:rsidRPr="009E7E95">
              <w:rPr>
                <w:rFonts w:eastAsia="標楷體" w:hint="eastAsia"/>
                <w:sz w:val="28"/>
              </w:rPr>
              <w:t>【參考商品分類號列：</w:t>
            </w:r>
            <w:r w:rsidRPr="009E7E95">
              <w:rPr>
                <w:rFonts w:eastAsia="標楷體"/>
                <w:sz w:val="28"/>
                <w:szCs w:val="20"/>
              </w:rPr>
              <w:t>8519.89.00.00.2B</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szCs w:val="20"/>
              </w:rPr>
              <w:t>非屬第</w:t>
            </w:r>
            <w:r w:rsidRPr="009E7E95">
              <w:rPr>
                <w:rFonts w:eastAsia="標楷體"/>
                <w:sz w:val="28"/>
                <w:szCs w:val="20"/>
              </w:rPr>
              <w:t>85211011</w:t>
            </w:r>
            <w:r w:rsidRPr="009E7E95">
              <w:rPr>
                <w:rFonts w:eastAsia="標楷體" w:hint="eastAsia"/>
                <w:sz w:val="28"/>
                <w:szCs w:val="20"/>
              </w:rPr>
              <w:t>款之磁帶式錄放影機﹐使用磁帶寬度在</w:t>
            </w:r>
            <w:r w:rsidRPr="009E7E95">
              <w:rPr>
                <w:rFonts w:eastAsia="標楷體"/>
                <w:sz w:val="28"/>
                <w:szCs w:val="20"/>
              </w:rPr>
              <w:t>3/4</w:t>
            </w:r>
            <w:r w:rsidRPr="009E7E95">
              <w:rPr>
                <w:rFonts w:eastAsia="標楷體" w:hint="eastAsia"/>
                <w:sz w:val="28"/>
                <w:szCs w:val="20"/>
              </w:rPr>
              <w:t>吋及以上者</w:t>
            </w:r>
          </w:p>
          <w:p w:rsidR="009E7E95" w:rsidRPr="009E7E95" w:rsidRDefault="009E7E95" w:rsidP="00094E24">
            <w:pPr>
              <w:adjustRightInd w:val="0"/>
              <w:snapToGrid w:val="0"/>
              <w:spacing w:line="240" w:lineRule="atLeast"/>
              <w:ind w:leftChars="138" w:left="379" w:hangingChars="17" w:hanging="48"/>
              <w:rPr>
                <w:rFonts w:eastAsia="標楷體"/>
                <w:sz w:val="28"/>
                <w:szCs w:val="20"/>
              </w:rPr>
            </w:pPr>
            <w:r w:rsidRPr="009E7E95">
              <w:rPr>
                <w:rFonts w:eastAsia="標楷體" w:hint="eastAsia"/>
                <w:sz w:val="28"/>
              </w:rPr>
              <w:t>【商品分類號列：</w:t>
            </w:r>
            <w:r w:rsidRPr="009E7E95">
              <w:rPr>
                <w:rFonts w:eastAsia="標楷體"/>
                <w:sz w:val="28"/>
                <w:szCs w:val="20"/>
              </w:rPr>
              <w:t>8521.10.12.00.8</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szCs w:val="20"/>
              </w:rPr>
              <w:t>其他磁帶式錄放影機</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szCs w:val="20"/>
              </w:rPr>
              <w:t>8521.10.19.00.1</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非屬第</w:t>
            </w:r>
            <w:r w:rsidRPr="009E7E95">
              <w:rPr>
                <w:rFonts w:eastAsia="標楷體"/>
                <w:sz w:val="28"/>
              </w:rPr>
              <w:t>85211021</w:t>
            </w:r>
            <w:r w:rsidRPr="009E7E95">
              <w:rPr>
                <w:rFonts w:eastAsia="標楷體" w:hint="eastAsia"/>
                <w:sz w:val="28"/>
              </w:rPr>
              <w:t>款之磁帶式放影機﹐使用磁帶寬度在</w:t>
            </w:r>
            <w:r w:rsidRPr="009E7E95">
              <w:rPr>
                <w:rFonts w:eastAsia="標楷體"/>
                <w:sz w:val="28"/>
              </w:rPr>
              <w:t>3/4</w:t>
            </w:r>
            <w:r w:rsidRPr="009E7E95">
              <w:rPr>
                <w:rFonts w:eastAsia="標楷體" w:hint="eastAsia"/>
                <w:sz w:val="28"/>
              </w:rPr>
              <w:t>吋及以上者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szCs w:val="20"/>
              </w:rPr>
              <w:t>8521.10.22.00.6</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szCs w:val="20"/>
              </w:rPr>
              <w:t>其他磁帶式錄放影機</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szCs w:val="20"/>
              </w:rPr>
              <w:t>8521.10.29.00.9</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6E28F4" w:rsidRDefault="009E7E95" w:rsidP="00094E24">
            <w:pPr>
              <w:adjustRightInd w:val="0"/>
              <w:snapToGrid w:val="0"/>
              <w:spacing w:line="240" w:lineRule="atLeast"/>
              <w:ind w:left="381" w:hangingChars="136" w:hanging="381"/>
              <w:rPr>
                <w:rFonts w:eastAsia="標楷體"/>
                <w:sz w:val="28"/>
                <w:szCs w:val="18"/>
              </w:rPr>
            </w:pPr>
            <w:r w:rsidRPr="009E7E95">
              <w:rPr>
                <w:rFonts w:eastAsia="標楷體" w:hint="eastAsia"/>
                <w:sz w:val="28"/>
                <w:szCs w:val="18"/>
              </w:rPr>
              <w:t>□</w:t>
            </w:r>
            <w:r w:rsidRPr="009E7E95">
              <w:rPr>
                <w:rFonts w:eastAsia="標楷體"/>
                <w:sz w:val="28"/>
                <w:szCs w:val="18"/>
              </w:rPr>
              <w:t xml:space="preserve"> </w:t>
            </w:r>
            <w:r w:rsidRPr="006E28F4">
              <w:rPr>
                <w:rFonts w:eastAsia="標楷體" w:hint="eastAsia"/>
                <w:sz w:val="28"/>
                <w:szCs w:val="18"/>
              </w:rPr>
              <w:t>雷射光學式錄放影機或放影機（僅使用直流電源者除外）</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8521.90.10.00.3A</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6E28F4" w:rsidRDefault="00120585" w:rsidP="00120585">
            <w:pPr>
              <w:adjustRightInd w:val="0"/>
              <w:snapToGrid w:val="0"/>
              <w:spacing w:line="240" w:lineRule="atLeast"/>
              <w:ind w:left="381" w:hangingChars="136" w:hanging="381"/>
              <w:rPr>
                <w:rFonts w:eastAsia="標楷體"/>
                <w:sz w:val="28"/>
                <w:szCs w:val="18"/>
              </w:rPr>
            </w:pPr>
            <w:r w:rsidRPr="009E7E95">
              <w:rPr>
                <w:rFonts w:eastAsia="標楷體" w:hint="eastAsia"/>
                <w:sz w:val="28"/>
                <w:szCs w:val="18"/>
              </w:rPr>
              <w:t>□</w:t>
            </w:r>
            <w:r w:rsidRPr="006E28F4">
              <w:rPr>
                <w:rFonts w:eastAsia="標楷體" w:hint="eastAsia"/>
                <w:sz w:val="28"/>
                <w:szCs w:val="18"/>
              </w:rPr>
              <w:t xml:space="preserve"> </w:t>
            </w:r>
            <w:r w:rsidR="009E7E95" w:rsidRPr="006E28F4">
              <w:rPr>
                <w:rFonts w:eastAsia="標楷體" w:hint="eastAsia"/>
                <w:sz w:val="28"/>
                <w:szCs w:val="18"/>
              </w:rPr>
              <w:t>雷射光學式錄放影機或放影機（僅使用直流電源且含顯示器者）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8521.90.10.00.3B</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6E28F4" w:rsidRDefault="00120585" w:rsidP="00120585">
            <w:pPr>
              <w:adjustRightInd w:val="0"/>
              <w:snapToGrid w:val="0"/>
              <w:spacing w:line="240" w:lineRule="atLeast"/>
              <w:ind w:left="381" w:hangingChars="136" w:hanging="381"/>
              <w:rPr>
                <w:rFonts w:eastAsia="標楷體"/>
                <w:sz w:val="28"/>
                <w:szCs w:val="18"/>
              </w:rPr>
            </w:pPr>
            <w:r w:rsidRPr="009E7E95">
              <w:rPr>
                <w:rFonts w:eastAsia="標楷體" w:hint="eastAsia"/>
                <w:sz w:val="28"/>
                <w:szCs w:val="18"/>
              </w:rPr>
              <w:t>□</w:t>
            </w:r>
            <w:r w:rsidRPr="006E28F4">
              <w:rPr>
                <w:rFonts w:eastAsia="標楷體" w:hint="eastAsia"/>
                <w:sz w:val="28"/>
                <w:szCs w:val="18"/>
              </w:rPr>
              <w:t xml:space="preserve"> </w:t>
            </w:r>
            <w:r w:rsidR="009E7E95" w:rsidRPr="006E28F4">
              <w:rPr>
                <w:rFonts w:eastAsia="標楷體" w:hint="eastAsia"/>
                <w:sz w:val="28"/>
                <w:szCs w:val="18"/>
              </w:rPr>
              <w:t>雷射光學式錄放影機或放影機（僅使用直流電源且不含顯示器者）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8521.90.10.00.3C</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數位記錄硬碟式錄放影機或放影機，具</w:t>
            </w:r>
            <w:r w:rsidRPr="009E7E95">
              <w:rPr>
                <w:rFonts w:eastAsia="標楷體"/>
                <w:sz w:val="28"/>
              </w:rPr>
              <w:t>BNC</w:t>
            </w:r>
            <w:r w:rsidRPr="009E7E95">
              <w:rPr>
                <w:rFonts w:eastAsia="標楷體" w:hint="eastAsia"/>
                <w:sz w:val="28"/>
              </w:rPr>
              <w:t>接頭，可外接</w:t>
            </w:r>
            <w:r w:rsidRPr="009E7E95">
              <w:rPr>
                <w:rFonts w:eastAsia="標楷體"/>
                <w:sz w:val="28"/>
              </w:rPr>
              <w:t>RS232</w:t>
            </w:r>
            <w:r w:rsidRPr="009E7E95">
              <w:rPr>
                <w:rFonts w:eastAsia="標楷體" w:hint="eastAsia"/>
                <w:sz w:val="28"/>
              </w:rPr>
              <w:t>或</w:t>
            </w:r>
            <w:r w:rsidRPr="009E7E95">
              <w:rPr>
                <w:rFonts w:eastAsia="標楷體"/>
                <w:sz w:val="28"/>
              </w:rPr>
              <w:t>RS422</w:t>
            </w:r>
            <w:r w:rsidRPr="009E7E95">
              <w:rPr>
                <w:rFonts w:eastAsia="標楷體" w:hint="eastAsia"/>
                <w:sz w:val="28"/>
              </w:rPr>
              <w:t>或</w:t>
            </w:r>
            <w:r w:rsidRPr="009E7E95">
              <w:rPr>
                <w:rFonts w:eastAsia="標楷體"/>
                <w:sz w:val="28"/>
              </w:rPr>
              <w:t>GPI</w:t>
            </w:r>
            <w:r w:rsidRPr="009E7E95">
              <w:rPr>
                <w:rFonts w:eastAsia="標楷體" w:hint="eastAsia"/>
                <w:sz w:val="28"/>
              </w:rPr>
              <w:t>介面者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8521.90.30.00.9</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其他錄放影機</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8521.90.90.00.6</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ascii="細明體" w:eastAsia="細明體" w:hAnsi="細明體" w:hint="eastAsia"/>
                <w:sz w:val="28"/>
                <w:szCs w:val="18"/>
              </w:rPr>
              <w:t>□</w:t>
            </w:r>
            <w:r w:rsidRPr="009E7E95">
              <w:rPr>
                <w:sz w:val="28"/>
                <w:szCs w:val="18"/>
              </w:rPr>
              <w:t xml:space="preserve"> </w:t>
            </w:r>
            <w:r w:rsidRPr="009E7E95">
              <w:rPr>
                <w:rFonts w:eastAsia="標楷體" w:hint="eastAsia"/>
                <w:sz w:val="28"/>
              </w:rPr>
              <w:t>網路多媒體播放器</w:t>
            </w:r>
            <w:r w:rsidRPr="009E7E95">
              <w:rPr>
                <w:rFonts w:eastAsia="標楷體"/>
                <w:sz w:val="28"/>
              </w:rPr>
              <w:t>(</w:t>
            </w:r>
            <w:r w:rsidRPr="009E7E95">
              <w:rPr>
                <w:rFonts w:eastAsia="標楷體" w:hint="eastAsia"/>
                <w:sz w:val="28"/>
              </w:rPr>
              <w:t>有線網路多媒體播放器</w:t>
            </w:r>
            <w:r w:rsidRPr="009E7E95">
              <w:rPr>
                <w:rFonts w:eastAsia="標楷體"/>
                <w:sz w:val="28"/>
              </w:rPr>
              <w:t>)</w:t>
            </w:r>
          </w:p>
          <w:p w:rsidR="009E7E95" w:rsidRPr="009E7E95" w:rsidRDefault="009E7E95" w:rsidP="00094E24">
            <w:pPr>
              <w:adjustRightInd w:val="0"/>
              <w:snapToGrid w:val="0"/>
              <w:spacing w:line="240" w:lineRule="atLeast"/>
              <w:ind w:left="381" w:hangingChars="136" w:hanging="381"/>
              <w:rPr>
                <w:rFonts w:eastAsia="標楷體"/>
                <w:sz w:val="28"/>
                <w:szCs w:val="18"/>
              </w:rPr>
            </w:pPr>
            <w:r w:rsidRPr="009E7E95">
              <w:rPr>
                <w:rFonts w:eastAsia="標楷體"/>
                <w:sz w:val="28"/>
              </w:rPr>
              <w:t xml:space="preserve">  </w:t>
            </w:r>
            <w:r w:rsidRPr="009E7E95">
              <w:rPr>
                <w:rFonts w:eastAsia="標楷體" w:hint="eastAsia"/>
                <w:sz w:val="28"/>
              </w:rPr>
              <w:t>【參考商品分類號列：</w:t>
            </w:r>
            <w:r w:rsidRPr="009E7E95">
              <w:rPr>
                <w:rFonts w:eastAsia="標楷體"/>
                <w:sz w:val="28"/>
              </w:rPr>
              <w:t>8528.71.20.00.7A</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ascii="細明體" w:eastAsia="細明體" w:hAnsi="細明體" w:hint="eastAsia"/>
                <w:sz w:val="28"/>
                <w:szCs w:val="18"/>
              </w:rPr>
              <w:t>□</w:t>
            </w:r>
            <w:r w:rsidRPr="009E7E95">
              <w:rPr>
                <w:rFonts w:eastAsia="標楷體" w:hint="eastAsia"/>
                <w:sz w:val="28"/>
              </w:rPr>
              <w:t>具有通訊功能之機上盒，以微處理器為基礎，內建或外接網際網路之數據機，具有互動資訊交換及接收電視信號功能者（限檢驗具有外接網際網路數據機功能之影像調諧器</w:t>
            </w:r>
            <w:r w:rsidRPr="009E7E95">
              <w:rPr>
                <w:rFonts w:eastAsia="標楷體"/>
                <w:sz w:val="28"/>
              </w:rPr>
              <w:t>[</w:t>
            </w:r>
            <w:r w:rsidRPr="009E7E95">
              <w:rPr>
                <w:rFonts w:eastAsia="標楷體" w:hint="eastAsia"/>
                <w:sz w:val="28"/>
              </w:rPr>
              <w:t>限檢驗具無線電視接收功能之裝置，惟僅供車用或電腦用者除外</w:t>
            </w:r>
            <w:r w:rsidRPr="009E7E95">
              <w:rPr>
                <w:rFonts w:eastAsia="標楷體"/>
                <w:sz w:val="28"/>
              </w:rPr>
              <w:t>]</w:t>
            </w:r>
            <w:r w:rsidRPr="009E7E95">
              <w:rPr>
                <w:rFonts w:eastAsia="標楷體" w:hint="eastAsia"/>
                <w:sz w:val="28"/>
              </w:rPr>
              <w:t>）</w:t>
            </w:r>
          </w:p>
          <w:p w:rsidR="009E7E95" w:rsidRPr="009E7E95" w:rsidRDefault="009E7E95" w:rsidP="00094E24">
            <w:pPr>
              <w:adjustRightInd w:val="0"/>
              <w:snapToGrid w:val="0"/>
              <w:spacing w:line="240" w:lineRule="atLeast"/>
              <w:ind w:leftChars="100" w:left="341" w:hangingChars="36" w:hanging="101"/>
              <w:rPr>
                <w:rFonts w:eastAsia="標楷體"/>
                <w:sz w:val="28"/>
                <w:szCs w:val="18"/>
              </w:rPr>
            </w:pPr>
            <w:r w:rsidRPr="009E7E95">
              <w:rPr>
                <w:rFonts w:eastAsia="標楷體" w:hint="eastAsia"/>
                <w:sz w:val="28"/>
              </w:rPr>
              <w:t>【參考商品分類號列：</w:t>
            </w:r>
            <w:r w:rsidRPr="009E7E95">
              <w:rPr>
                <w:rFonts w:eastAsia="標楷體"/>
                <w:sz w:val="28"/>
              </w:rPr>
              <w:t>8528.71.20.00.7B</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ascii="細明體" w:eastAsia="細明體" w:hAnsi="細明體" w:hint="eastAsia"/>
                <w:sz w:val="28"/>
                <w:szCs w:val="18"/>
              </w:rPr>
              <w:t>□</w:t>
            </w:r>
            <w:r w:rsidRPr="009E7E95">
              <w:rPr>
                <w:rFonts w:eastAsia="標楷體" w:hint="eastAsia"/>
                <w:sz w:val="28"/>
              </w:rPr>
              <w:t>網路多媒體播放器</w:t>
            </w:r>
            <w:r w:rsidRPr="009E7E95">
              <w:rPr>
                <w:rFonts w:eastAsia="標楷體"/>
                <w:sz w:val="28"/>
              </w:rPr>
              <w:t>(</w:t>
            </w:r>
            <w:r w:rsidRPr="009E7E95">
              <w:rPr>
                <w:rFonts w:eastAsia="標楷體" w:hint="eastAsia"/>
                <w:sz w:val="28"/>
              </w:rPr>
              <w:t>無線網路多媒體播放器</w:t>
            </w:r>
            <w:r w:rsidRPr="009E7E95">
              <w:rPr>
                <w:rFonts w:eastAsia="標楷體"/>
                <w:sz w:val="28"/>
              </w:rPr>
              <w:t>)</w:t>
            </w:r>
          </w:p>
          <w:p w:rsidR="009E7E95" w:rsidRPr="009E7E95" w:rsidRDefault="009E7E95" w:rsidP="00094E24">
            <w:pPr>
              <w:adjustRightInd w:val="0"/>
              <w:snapToGrid w:val="0"/>
              <w:spacing w:line="240" w:lineRule="atLeast"/>
              <w:ind w:leftChars="100" w:left="341" w:hangingChars="36" w:hanging="101"/>
              <w:rPr>
                <w:rFonts w:eastAsia="標楷體"/>
                <w:sz w:val="28"/>
                <w:szCs w:val="18"/>
              </w:rPr>
            </w:pPr>
            <w:r w:rsidRPr="009E7E95">
              <w:rPr>
                <w:rFonts w:eastAsia="標楷體" w:hint="eastAsia"/>
                <w:sz w:val="28"/>
              </w:rPr>
              <w:t>【參考商品分類號列：</w:t>
            </w:r>
            <w:r w:rsidRPr="009E7E95">
              <w:rPr>
                <w:rFonts w:eastAsia="標楷體"/>
                <w:sz w:val="28"/>
              </w:rPr>
              <w:t>8528.71.20.00.7C</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rPr>
                <w:rFonts w:ascii="細明體" w:eastAsia="細明體" w:hAnsi="細明體"/>
                <w:sz w:val="28"/>
                <w:szCs w:val="18"/>
              </w:rPr>
            </w:pPr>
            <w:r w:rsidRPr="009E7E95">
              <w:rPr>
                <w:rFonts w:ascii="細明體" w:eastAsia="細明體" w:hAnsi="細明體" w:hint="eastAsia"/>
                <w:sz w:val="28"/>
                <w:szCs w:val="18"/>
              </w:rPr>
              <w:t>□</w:t>
            </w:r>
            <w:r w:rsidRPr="009E7E95">
              <w:rPr>
                <w:rFonts w:eastAsia="標楷體" w:hint="eastAsia"/>
                <w:sz w:val="28"/>
              </w:rPr>
              <w:t>網路多媒體播放器</w:t>
            </w:r>
          </w:p>
          <w:p w:rsidR="009E7E95" w:rsidRPr="009E7E95" w:rsidRDefault="009E7E95" w:rsidP="00094E24">
            <w:pPr>
              <w:adjustRightInd w:val="0"/>
              <w:snapToGrid w:val="0"/>
              <w:spacing w:line="240" w:lineRule="atLeast"/>
              <w:ind w:leftChars="100" w:left="341" w:hangingChars="36" w:hanging="101"/>
              <w:rPr>
                <w:rFonts w:ascii="細明體" w:eastAsia="細明體" w:hAnsi="細明體"/>
                <w:sz w:val="28"/>
                <w:szCs w:val="18"/>
              </w:rPr>
            </w:pPr>
            <w:r w:rsidRPr="009E7E95">
              <w:rPr>
                <w:rFonts w:eastAsia="標楷體" w:hint="eastAsia"/>
                <w:sz w:val="28"/>
              </w:rPr>
              <w:t>【參考商品分類號列：</w:t>
            </w:r>
            <w:r w:rsidRPr="009E7E95">
              <w:rPr>
                <w:rFonts w:eastAsia="標楷體"/>
                <w:sz w:val="28"/>
              </w:rPr>
              <w:t>8528.71.91.00.1</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袖珍型卡式收放音機</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8527.12.00.00.4</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其他不需外接電源之無線電廣播接收機，併裝有錄或放音器具者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8527.13.00.00.3</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不需外接電源之無線電廣播接收機，未併裝有錄或放音器具者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8527.19.00.00.7</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ascii="標楷體" w:eastAsia="標楷體" w:hAnsi="標楷體" w:hint="eastAsia"/>
                <w:sz w:val="28"/>
              </w:rPr>
              <w:t>需外接電源之機動車輛用無線電廣播接收機，併裝有錄或放音器具者，並能接收及解碼數位廣播資料系統訊號者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8527.21.10.00.1</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ascii="標楷體" w:eastAsia="標楷體" w:hAnsi="標楷體"/>
                <w:sz w:val="28"/>
              </w:rPr>
            </w:pPr>
            <w:r w:rsidRPr="009E7E95">
              <w:rPr>
                <w:rFonts w:eastAsia="標楷體" w:hint="eastAsia"/>
                <w:sz w:val="28"/>
                <w:szCs w:val="18"/>
              </w:rPr>
              <w:t>□</w:t>
            </w:r>
            <w:r w:rsidRPr="009E7E95">
              <w:rPr>
                <w:rFonts w:eastAsia="標楷體"/>
                <w:sz w:val="28"/>
                <w:szCs w:val="18"/>
              </w:rPr>
              <w:t xml:space="preserve"> </w:t>
            </w:r>
            <w:r w:rsidRPr="009E7E95">
              <w:rPr>
                <w:rFonts w:ascii="標楷體" w:eastAsia="標楷體" w:hAnsi="標楷體" w:hint="eastAsia"/>
                <w:sz w:val="28"/>
              </w:rPr>
              <w:t>其他需外接電源之機動車輛用無線電廣播接收機，併裝有錄或放音器具者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8527.21.90.00.4</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需外接電源之機動車輛用無線電廣播接收機，未併裝有錄或放音器具者</w:t>
            </w:r>
          </w:p>
          <w:p w:rsidR="009E7E95" w:rsidRPr="009E7E95" w:rsidRDefault="009E7E95" w:rsidP="00094E24">
            <w:pPr>
              <w:adjustRightInd w:val="0"/>
              <w:snapToGrid w:val="0"/>
              <w:spacing w:line="240" w:lineRule="atLeast"/>
              <w:ind w:leftChars="100" w:left="341" w:hangingChars="36" w:hanging="101"/>
              <w:rPr>
                <w:rFonts w:eastAsia="標楷體"/>
                <w:sz w:val="28"/>
                <w:szCs w:val="18"/>
              </w:rPr>
            </w:pPr>
            <w:r w:rsidRPr="009E7E95">
              <w:rPr>
                <w:rFonts w:eastAsia="標楷體" w:hint="eastAsia"/>
                <w:sz w:val="28"/>
              </w:rPr>
              <w:t>【參考商品分類號列：</w:t>
            </w:r>
            <w:r w:rsidRPr="009E7E95">
              <w:rPr>
                <w:rFonts w:eastAsia="標楷體"/>
                <w:sz w:val="28"/>
              </w:rPr>
              <w:t>8527.29.00.00.5</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其他無線電廣播接收機，併裝有錄或放音器具者（僅使用直流電源者除外）</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8527.91.00.00.8A</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其他無線電廣播接收機，併裝有錄或放音器具者（僅使用直流電源者）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8527.91.00.00.8B</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其他無線電廣播接收機，併裝有計時器，但無錄放音器具者（僅使用直流電源者除外）</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8527.92.00.00.7A</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其他無線電廣播接收機，併裝有計時器，但無錄放音器具者（僅使用直流電源者）</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8527.92.00.00.7B</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其他無線電廣播接收機（僅使用直流電源者及</w:t>
            </w:r>
            <w:r w:rsidRPr="009E7E95">
              <w:rPr>
                <w:rFonts w:eastAsia="標楷體"/>
                <w:sz w:val="28"/>
              </w:rPr>
              <w:t>HI-END</w:t>
            </w:r>
            <w:r w:rsidRPr="009E7E95">
              <w:rPr>
                <w:rFonts w:eastAsia="標楷體" w:hint="eastAsia"/>
                <w:sz w:val="28"/>
              </w:rPr>
              <w:t>音響除外）</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8527.99.00.00.0A</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其他無線電廣播接收機（僅使用直流電源者）</w:t>
            </w:r>
          </w:p>
          <w:p w:rsidR="009E7E95" w:rsidRPr="009E7E95" w:rsidRDefault="009E7E95" w:rsidP="00094E24">
            <w:pPr>
              <w:adjustRightInd w:val="0"/>
              <w:snapToGrid w:val="0"/>
              <w:spacing w:line="240" w:lineRule="atLeast"/>
              <w:ind w:leftChars="100" w:left="341" w:hangingChars="36" w:hanging="101"/>
              <w:rPr>
                <w:rFonts w:eastAsia="標楷體"/>
                <w:sz w:val="28"/>
                <w:szCs w:val="18"/>
              </w:rPr>
            </w:pPr>
            <w:r w:rsidRPr="009E7E95">
              <w:rPr>
                <w:rFonts w:eastAsia="標楷體" w:hint="eastAsia"/>
                <w:sz w:val="28"/>
              </w:rPr>
              <w:t>【參考商品分類號列：</w:t>
            </w:r>
            <w:r w:rsidRPr="009E7E95">
              <w:rPr>
                <w:rFonts w:eastAsia="標楷體"/>
                <w:sz w:val="28"/>
              </w:rPr>
              <w:t>8527.99.00.00.0B</w:t>
            </w:r>
            <w:r w:rsidRPr="009E7E95">
              <w:rPr>
                <w:rFonts w:eastAsia="標楷體" w:hint="eastAsia"/>
                <w:sz w:val="28"/>
              </w:rPr>
              <w:t>】</w:t>
            </w:r>
          </w:p>
        </w:tc>
      </w:tr>
      <w:tr w:rsidR="009E7E95" w:rsidRPr="009E7E95" w:rsidTr="00094E24">
        <w:trPr>
          <w:cantSplit/>
          <w:trHeight w:val="800"/>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ascii="細明體" w:eastAsia="細明體" w:hAnsi="細明體" w:hint="eastAsia"/>
                <w:sz w:val="28"/>
                <w:szCs w:val="18"/>
              </w:rPr>
              <w:t>□</w:t>
            </w:r>
            <w:r w:rsidRPr="009E7E95">
              <w:rPr>
                <w:sz w:val="28"/>
                <w:szCs w:val="18"/>
              </w:rPr>
              <w:t xml:space="preserve"> </w:t>
            </w:r>
            <w:r w:rsidRPr="009E7E95">
              <w:rPr>
                <w:rFonts w:eastAsia="標楷體" w:hint="eastAsia"/>
                <w:sz w:val="28"/>
              </w:rPr>
              <w:t>投影機</w:t>
            </w:r>
          </w:p>
          <w:p w:rsidR="009E7E95" w:rsidRPr="009E7E95" w:rsidRDefault="009E7E95" w:rsidP="00094E24">
            <w:pPr>
              <w:adjustRightInd w:val="0"/>
              <w:snapToGrid w:val="0"/>
              <w:spacing w:line="240" w:lineRule="atLeast"/>
              <w:ind w:leftChars="138" w:left="379" w:hangingChars="17" w:hanging="48"/>
              <w:rPr>
                <w:sz w:val="28"/>
                <w:szCs w:val="18"/>
              </w:rPr>
            </w:pPr>
            <w:r w:rsidRPr="009E7E95">
              <w:rPr>
                <w:rFonts w:eastAsia="標楷體" w:hint="eastAsia"/>
                <w:sz w:val="28"/>
              </w:rPr>
              <w:t>【參考商品分類號列：</w:t>
            </w:r>
            <w:r w:rsidRPr="009E7E95">
              <w:rPr>
                <w:rFonts w:eastAsia="標楷體"/>
                <w:sz w:val="28"/>
              </w:rPr>
              <w:t>8528.61.00.00.3</w:t>
            </w:r>
            <w:r w:rsidRPr="009E7E95">
              <w:rPr>
                <w:rFonts w:eastAsia="標楷體" w:hint="eastAsia"/>
                <w:sz w:val="28"/>
              </w:rPr>
              <w:t>、</w:t>
            </w:r>
            <w:r w:rsidRPr="009E7E95">
              <w:rPr>
                <w:rFonts w:eastAsia="標楷體"/>
                <w:sz w:val="28"/>
              </w:rPr>
              <w:t>8528.62.00.10.0</w:t>
            </w:r>
            <w:r w:rsidRPr="009E7E95">
              <w:rPr>
                <w:rFonts w:eastAsia="標楷體" w:hint="eastAsia"/>
                <w:sz w:val="28"/>
              </w:rPr>
              <w:t>、</w:t>
            </w:r>
            <w:r w:rsidRPr="009E7E95">
              <w:rPr>
                <w:rFonts w:eastAsia="標楷體"/>
                <w:sz w:val="28"/>
              </w:rPr>
              <w:t>8528.62.00.20.8</w:t>
            </w:r>
            <w:r w:rsidRPr="009E7E95">
              <w:rPr>
                <w:rFonts w:eastAsia="標楷體" w:hint="eastAsia"/>
                <w:sz w:val="28"/>
              </w:rPr>
              <w:t>、</w:t>
            </w:r>
            <w:r w:rsidRPr="009E7E95">
              <w:rPr>
                <w:rFonts w:eastAsia="標楷體"/>
                <w:sz w:val="28"/>
              </w:rPr>
              <w:t>8528.62.00.90.3</w:t>
            </w:r>
            <w:r w:rsidRPr="009E7E95">
              <w:rPr>
                <w:rFonts w:eastAsia="標楷體" w:hint="eastAsia"/>
                <w:sz w:val="28"/>
              </w:rPr>
              <w:t>、</w:t>
            </w:r>
            <w:r w:rsidRPr="009E7E95">
              <w:rPr>
                <w:rFonts w:eastAsia="標楷體"/>
                <w:sz w:val="28"/>
              </w:rPr>
              <w:t>8528.69.20.00.1</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rPr>
                <w:rFonts w:eastAsia="標楷體"/>
                <w:sz w:val="28"/>
              </w:rPr>
            </w:pPr>
            <w:r w:rsidRPr="009E7E95">
              <w:rPr>
                <w:rFonts w:ascii="細明體" w:eastAsia="細明體" w:hAnsi="細明體" w:hint="eastAsia"/>
                <w:sz w:val="28"/>
                <w:szCs w:val="18"/>
              </w:rPr>
              <w:t>□</w:t>
            </w:r>
            <w:r w:rsidRPr="009E7E95">
              <w:rPr>
                <w:rFonts w:ascii="細明體" w:eastAsia="細明體" w:hAnsi="細明體"/>
                <w:sz w:val="28"/>
                <w:szCs w:val="18"/>
              </w:rPr>
              <w:t xml:space="preserve"> </w:t>
            </w:r>
            <w:r w:rsidRPr="009E7E95">
              <w:rPr>
                <w:rFonts w:eastAsia="標楷體" w:hint="eastAsia"/>
                <w:sz w:val="28"/>
              </w:rPr>
              <w:t>投影機</w:t>
            </w:r>
            <w:r w:rsidRPr="009E7E95">
              <w:rPr>
                <w:rFonts w:eastAsia="標楷體"/>
                <w:sz w:val="28"/>
              </w:rPr>
              <w:t>(</w:t>
            </w:r>
            <w:r w:rsidRPr="009E7E95">
              <w:rPr>
                <w:rFonts w:eastAsia="標楷體" w:hint="eastAsia"/>
                <w:sz w:val="28"/>
              </w:rPr>
              <w:t>內投式投影機</w:t>
            </w:r>
            <w:r w:rsidRPr="009E7E95">
              <w:rPr>
                <w:rFonts w:eastAsia="標楷體"/>
                <w:sz w:val="28"/>
              </w:rPr>
              <w:t>)</w:t>
            </w:r>
          </w:p>
          <w:p w:rsidR="009E7E95" w:rsidRPr="009E7E95" w:rsidRDefault="009E7E95" w:rsidP="00094E24">
            <w:pPr>
              <w:adjustRightInd w:val="0"/>
              <w:snapToGrid w:val="0"/>
              <w:spacing w:line="240" w:lineRule="atLeast"/>
              <w:ind w:leftChars="138" w:left="379" w:hangingChars="17" w:hanging="48"/>
              <w:rPr>
                <w:sz w:val="28"/>
                <w:szCs w:val="18"/>
              </w:rPr>
            </w:pPr>
            <w:r w:rsidRPr="009E7E95">
              <w:rPr>
                <w:rFonts w:eastAsia="標楷體" w:hint="eastAsia"/>
                <w:sz w:val="28"/>
              </w:rPr>
              <w:t>【參考商品分類號列：</w:t>
            </w:r>
            <w:r w:rsidRPr="009E7E95">
              <w:rPr>
                <w:rFonts w:eastAsia="標楷體"/>
                <w:sz w:val="28"/>
              </w:rPr>
              <w:t>8528.69.10.00.3A</w:t>
            </w:r>
            <w:r w:rsidRPr="009E7E95">
              <w:rPr>
                <w:rFonts w:eastAsia="標楷體" w:hint="eastAsia"/>
                <w:sz w:val="28"/>
              </w:rPr>
              <w:t>】</w:t>
            </w:r>
          </w:p>
        </w:tc>
      </w:tr>
      <w:tr w:rsidR="009E7E95" w:rsidRPr="009E7E95" w:rsidTr="00094E24">
        <w:trPr>
          <w:cantSplit/>
          <w:trHeight w:val="718"/>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rPr>
                <w:rFonts w:eastAsia="標楷體"/>
                <w:sz w:val="28"/>
              </w:rPr>
            </w:pPr>
            <w:r w:rsidRPr="009E7E95">
              <w:rPr>
                <w:rFonts w:ascii="細明體" w:eastAsia="細明體" w:hAnsi="細明體" w:hint="eastAsia"/>
                <w:sz w:val="28"/>
                <w:szCs w:val="18"/>
              </w:rPr>
              <w:t>□</w:t>
            </w:r>
            <w:r w:rsidRPr="009E7E95">
              <w:rPr>
                <w:rFonts w:ascii="細明體" w:eastAsia="細明體" w:hAnsi="細明體"/>
                <w:sz w:val="28"/>
                <w:szCs w:val="18"/>
              </w:rPr>
              <w:t xml:space="preserve"> </w:t>
            </w:r>
            <w:r w:rsidRPr="009E7E95">
              <w:rPr>
                <w:rFonts w:eastAsia="標楷體" w:hint="eastAsia"/>
                <w:sz w:val="28"/>
              </w:rPr>
              <w:t>投影機</w:t>
            </w:r>
            <w:r w:rsidRPr="009E7E95">
              <w:rPr>
                <w:rFonts w:eastAsia="標楷體"/>
                <w:sz w:val="28"/>
              </w:rPr>
              <w:t>(</w:t>
            </w:r>
            <w:r w:rsidRPr="009E7E95">
              <w:rPr>
                <w:rFonts w:eastAsia="標楷體" w:hint="eastAsia"/>
                <w:sz w:val="28"/>
              </w:rPr>
              <w:t>外投式投影機</w:t>
            </w:r>
            <w:r w:rsidRPr="009E7E95">
              <w:rPr>
                <w:rFonts w:eastAsia="標楷體"/>
                <w:sz w:val="28"/>
              </w:rPr>
              <w:t>)</w:t>
            </w:r>
          </w:p>
          <w:p w:rsidR="009E7E95" w:rsidRPr="009E7E95" w:rsidRDefault="009E7E95" w:rsidP="00094E24">
            <w:pPr>
              <w:adjustRightInd w:val="0"/>
              <w:snapToGrid w:val="0"/>
              <w:spacing w:line="240" w:lineRule="atLeast"/>
              <w:ind w:leftChars="138" w:left="379" w:hangingChars="17" w:hanging="48"/>
              <w:rPr>
                <w:rFonts w:ascii="細明體" w:eastAsia="細明體" w:hAnsi="細明體"/>
                <w:sz w:val="28"/>
                <w:szCs w:val="18"/>
              </w:rPr>
            </w:pPr>
            <w:r w:rsidRPr="009E7E95">
              <w:rPr>
                <w:rFonts w:eastAsia="標楷體" w:hint="eastAsia"/>
                <w:sz w:val="28"/>
              </w:rPr>
              <w:t>【參考商品分類號列：</w:t>
            </w:r>
            <w:r w:rsidRPr="009E7E95">
              <w:rPr>
                <w:rFonts w:eastAsia="標楷體"/>
                <w:sz w:val="28"/>
              </w:rPr>
              <w:t>8528.69.10.00.3B</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2160" w:type="dxa"/>
            <w:tcBorders>
              <w:bottom w:val="single" w:sz="4" w:space="0" w:color="auto"/>
            </w:tcBorders>
          </w:tcPr>
          <w:p w:rsidR="009E7E95" w:rsidRPr="009E7E95" w:rsidRDefault="009E7E95" w:rsidP="00094E24">
            <w:pPr>
              <w:adjustRightInd w:val="0"/>
              <w:snapToGrid w:val="0"/>
              <w:spacing w:line="240" w:lineRule="atLeast"/>
              <w:ind w:left="332" w:hanging="332"/>
              <w:rPr>
                <w:sz w:val="28"/>
                <w:szCs w:val="18"/>
              </w:rPr>
            </w:pPr>
            <w:r w:rsidRPr="009E7E95">
              <w:rPr>
                <w:rFonts w:hint="eastAsia"/>
                <w:sz w:val="28"/>
                <w:szCs w:val="18"/>
              </w:rPr>
              <w:t>□</w:t>
            </w:r>
            <w:r w:rsidRPr="009E7E95">
              <w:rPr>
                <w:rFonts w:eastAsia="標楷體" w:hint="eastAsia"/>
                <w:sz w:val="28"/>
              </w:rPr>
              <w:t>全球衛星定位系統</w:t>
            </w:r>
            <w:r w:rsidRPr="009E7E95">
              <w:rPr>
                <w:rFonts w:eastAsia="標楷體"/>
                <w:sz w:val="28"/>
              </w:rPr>
              <w:t>(GPS)</w:t>
            </w:r>
            <w:r w:rsidRPr="009E7E95">
              <w:rPr>
                <w:rFonts w:eastAsia="標楷體" w:hint="eastAsia"/>
                <w:sz w:val="28"/>
              </w:rPr>
              <w:t>接收器</w:t>
            </w:r>
          </w:p>
        </w:tc>
        <w:tc>
          <w:tcPr>
            <w:tcW w:w="5220" w:type="dxa"/>
          </w:tcPr>
          <w:p w:rsidR="009E7E95" w:rsidRPr="009E7E95" w:rsidRDefault="009E7E95" w:rsidP="00094E24">
            <w:pPr>
              <w:adjustRightInd w:val="0"/>
              <w:snapToGrid w:val="0"/>
              <w:spacing w:line="240" w:lineRule="atLeast"/>
              <w:ind w:left="381" w:hangingChars="136" w:hanging="381"/>
              <w:rPr>
                <w:rFonts w:ascii="標楷體" w:eastAsia="標楷體" w:hAnsi="標楷體" w:cs="Arial Unicode MS"/>
                <w:b/>
                <w:kern w:val="0"/>
                <w:sz w:val="28"/>
                <w:szCs w:val="28"/>
              </w:rPr>
            </w:pPr>
            <w:r w:rsidRPr="009E7E95">
              <w:rPr>
                <w:rFonts w:eastAsia="標楷體" w:hint="eastAsia"/>
                <w:sz w:val="28"/>
                <w:szCs w:val="18"/>
              </w:rPr>
              <w:t>□</w:t>
            </w:r>
            <w:r w:rsidRPr="009E7E95">
              <w:rPr>
                <w:rFonts w:eastAsia="標楷體"/>
                <w:sz w:val="28"/>
                <w:szCs w:val="18"/>
              </w:rPr>
              <w:t xml:space="preserve"> </w:t>
            </w:r>
            <w:r w:rsidRPr="009E7E95">
              <w:rPr>
                <w:rFonts w:ascii="標楷體" w:eastAsia="標楷體" w:hAnsi="標楷體" w:hint="eastAsia"/>
                <w:bCs/>
                <w:sz w:val="28"/>
                <w:szCs w:val="28"/>
              </w:rPr>
              <w:t>其他無線電航行輔助器具</w:t>
            </w:r>
            <w:r w:rsidRPr="009E7E95">
              <w:rPr>
                <w:rFonts w:ascii="標楷體" w:eastAsia="標楷體" w:hAnsi="標楷體"/>
                <w:bCs/>
                <w:sz w:val="28"/>
                <w:szCs w:val="28"/>
              </w:rPr>
              <w:t>(</w:t>
            </w:r>
            <w:r w:rsidRPr="009E7E95">
              <w:rPr>
                <w:rFonts w:ascii="標楷體" w:eastAsia="標楷體" w:hAnsi="標楷體" w:hint="eastAsia"/>
                <w:bCs/>
                <w:sz w:val="28"/>
                <w:szCs w:val="28"/>
              </w:rPr>
              <w:t>限檢驗車用或攜</w:t>
            </w:r>
            <w:r w:rsidRPr="009E7E95">
              <w:rPr>
                <w:rFonts w:eastAsia="標楷體" w:hint="eastAsia"/>
                <w:bCs/>
                <w:sz w:val="28"/>
                <w:szCs w:val="28"/>
              </w:rPr>
              <w:t>帶式且具接收功能之全球衛星定位系統</w:t>
            </w:r>
            <w:r w:rsidRPr="009E7E95">
              <w:rPr>
                <w:rFonts w:eastAsia="標楷體"/>
                <w:bCs/>
                <w:sz w:val="28"/>
                <w:szCs w:val="28"/>
              </w:rPr>
              <w:t>(GPS)</w:t>
            </w:r>
            <w:r w:rsidRPr="009E7E95">
              <w:rPr>
                <w:rFonts w:ascii="標楷體" w:eastAsia="標楷體" w:hAnsi="標楷體" w:hint="eastAsia"/>
                <w:bCs/>
                <w:sz w:val="28"/>
                <w:szCs w:val="28"/>
              </w:rPr>
              <w:t>接收器</w:t>
            </w:r>
            <w:r w:rsidRPr="009E7E95">
              <w:rPr>
                <w:rFonts w:ascii="標楷體" w:eastAsia="標楷體" w:hAnsi="標楷體"/>
                <w:bCs/>
                <w:sz w:val="28"/>
                <w:szCs w:val="28"/>
              </w:rPr>
              <w:t>)</w:t>
            </w:r>
          </w:p>
          <w:p w:rsidR="009E7E95" w:rsidRPr="009E7E95" w:rsidRDefault="009E7E95" w:rsidP="00094E24">
            <w:pPr>
              <w:adjustRightInd w:val="0"/>
              <w:snapToGrid w:val="0"/>
              <w:spacing w:line="240" w:lineRule="atLeast"/>
              <w:ind w:leftChars="138" w:left="379" w:hangingChars="17" w:hanging="48"/>
              <w:rPr>
                <w:rFonts w:eastAsia="標楷體"/>
                <w:sz w:val="28"/>
                <w:szCs w:val="18"/>
              </w:rPr>
            </w:pPr>
            <w:r w:rsidRPr="009E7E95">
              <w:rPr>
                <w:rFonts w:eastAsia="標楷體" w:hint="eastAsia"/>
                <w:sz w:val="28"/>
              </w:rPr>
              <w:t>【參考商品分類號列：</w:t>
            </w:r>
            <w:r w:rsidRPr="009E7E95">
              <w:rPr>
                <w:rFonts w:eastAsia="標楷體"/>
                <w:sz w:val="28"/>
              </w:rPr>
              <w:t>8526.91.90.00.0</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2160" w:type="dxa"/>
            <w:vMerge w:val="restart"/>
            <w:tcBorders>
              <w:top w:val="single" w:sz="4" w:space="0" w:color="auto"/>
            </w:tcBorders>
          </w:tcPr>
          <w:p w:rsidR="009E7E95" w:rsidRPr="009E7E95" w:rsidRDefault="009E7E95" w:rsidP="00094E24">
            <w:pPr>
              <w:adjustRightInd w:val="0"/>
              <w:snapToGrid w:val="0"/>
              <w:spacing w:line="240" w:lineRule="atLeast"/>
              <w:rPr>
                <w:sz w:val="28"/>
                <w:szCs w:val="18"/>
              </w:rPr>
            </w:pPr>
            <w:r w:rsidRPr="009E7E95">
              <w:rPr>
                <w:rFonts w:hint="eastAsia"/>
                <w:sz w:val="28"/>
                <w:szCs w:val="18"/>
              </w:rPr>
              <w:t>□</w:t>
            </w:r>
            <w:r w:rsidRPr="009E7E95">
              <w:rPr>
                <w:rFonts w:eastAsia="標楷體" w:hint="eastAsia"/>
                <w:sz w:val="28"/>
              </w:rPr>
              <w:t>電源轉接器</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rPr>
              <w:t>其他靜電式變流器（限檢驗</w:t>
            </w:r>
          </w:p>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rPr>
              <w:t>1.</w:t>
            </w:r>
            <w:r w:rsidRPr="009E7E95">
              <w:rPr>
                <w:rFonts w:eastAsia="標楷體" w:hint="eastAsia"/>
                <w:sz w:val="28"/>
              </w:rPr>
              <w:t>交流轉換直流之電源轉接器，但不含無段調整式直流電源供應器</w:t>
            </w:r>
          </w:p>
          <w:p w:rsidR="009E7E95" w:rsidRPr="009E7E95" w:rsidRDefault="009E7E95" w:rsidP="00094E24">
            <w:pPr>
              <w:adjustRightInd w:val="0"/>
              <w:snapToGrid w:val="0"/>
              <w:spacing w:line="240" w:lineRule="atLeast"/>
              <w:ind w:leftChars="58" w:left="380" w:hangingChars="86" w:hanging="241"/>
              <w:rPr>
                <w:rFonts w:eastAsia="標楷體"/>
                <w:sz w:val="28"/>
              </w:rPr>
            </w:pPr>
            <w:r w:rsidRPr="009E7E95">
              <w:rPr>
                <w:rFonts w:eastAsia="標楷體" w:hint="eastAsia"/>
                <w:sz w:val="28"/>
              </w:rPr>
              <w:t>【</w:t>
            </w:r>
            <w:r w:rsidRPr="009E7E95">
              <w:rPr>
                <w:rFonts w:eastAsia="標楷體"/>
                <w:sz w:val="28"/>
              </w:rPr>
              <w:t xml:space="preserve"> </w:t>
            </w:r>
            <w:r w:rsidRPr="009E7E95">
              <w:rPr>
                <w:rFonts w:eastAsia="標楷體" w:hint="eastAsia"/>
                <w:sz w:val="28"/>
              </w:rPr>
              <w:t>參考商品分類號列：</w:t>
            </w:r>
            <w:r w:rsidRPr="009E7E95">
              <w:rPr>
                <w:rFonts w:eastAsia="標楷體"/>
                <w:sz w:val="28"/>
              </w:rPr>
              <w:t>8504.40.99.90.0</w:t>
            </w:r>
            <w:r w:rsidRPr="009E7E95">
              <w:rPr>
                <w:rFonts w:eastAsia="標楷體" w:hint="eastAsia"/>
                <w:sz w:val="28"/>
              </w:rPr>
              <w:t>】</w:t>
            </w:r>
          </w:p>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rPr>
              <w:t>2.</w:t>
            </w:r>
            <w:r w:rsidRPr="009E7E95">
              <w:rPr>
                <w:rFonts w:eastAsia="標楷體" w:hint="eastAsia"/>
                <w:sz w:val="28"/>
              </w:rPr>
              <w:t>電動機車用非車載型充電器</w:t>
            </w:r>
            <w:r w:rsidR="004821CB" w:rsidRPr="009E7E95">
              <w:rPr>
                <w:rFonts w:ascii="標楷體" w:eastAsia="標楷體" w:hAnsi="標楷體"/>
                <w:sz w:val="28"/>
              </w:rPr>
              <w:t>)</w:t>
            </w:r>
          </w:p>
          <w:p w:rsidR="009E7E95" w:rsidRPr="009E7E95" w:rsidRDefault="009E7E95" w:rsidP="00094E24">
            <w:pPr>
              <w:adjustRightInd w:val="0"/>
              <w:snapToGrid w:val="0"/>
              <w:spacing w:line="240" w:lineRule="atLeast"/>
              <w:ind w:leftChars="138" w:left="379" w:hangingChars="17" w:hanging="48"/>
              <w:rPr>
                <w:rFonts w:eastAsia="標楷體"/>
                <w:sz w:val="28"/>
                <w:szCs w:val="18"/>
              </w:rPr>
            </w:pPr>
            <w:r w:rsidRPr="009E7E95">
              <w:rPr>
                <w:rFonts w:eastAsia="標楷體" w:hint="eastAsia"/>
                <w:sz w:val="28"/>
              </w:rPr>
              <w:t>【參考商品分類號列：</w:t>
            </w:r>
            <w:r w:rsidRPr="009E7E95">
              <w:rPr>
                <w:rFonts w:eastAsia="標楷體"/>
                <w:sz w:val="28"/>
              </w:rPr>
              <w:t>8504.40.99.90.0</w:t>
            </w:r>
            <w:r w:rsidRPr="009E7E95">
              <w:rPr>
                <w:rFonts w:eastAsia="標楷體" w:hint="eastAsia"/>
                <w:sz w:val="28"/>
              </w:rPr>
              <w:t>】</w:t>
            </w:r>
          </w:p>
        </w:tc>
      </w:tr>
      <w:tr w:rsidR="009E7E95" w:rsidRPr="009E7E95" w:rsidTr="00094E24">
        <w:trPr>
          <w:cantSplit/>
          <w:trHeight w:val="1142"/>
        </w:trPr>
        <w:tc>
          <w:tcPr>
            <w:tcW w:w="1260" w:type="dxa"/>
            <w:vMerge/>
          </w:tcPr>
          <w:p w:rsidR="009E7E95" w:rsidRPr="009E7E95" w:rsidRDefault="009E7E95" w:rsidP="00094E24">
            <w:pPr>
              <w:adjustRightInd w:val="0"/>
              <w:snapToGrid w:val="0"/>
              <w:spacing w:line="240" w:lineRule="atLeast"/>
              <w:rPr>
                <w:sz w:val="28"/>
                <w:szCs w:val="18"/>
              </w:rPr>
            </w:pPr>
          </w:p>
        </w:tc>
        <w:tc>
          <w:tcPr>
            <w:tcW w:w="2160" w:type="dxa"/>
            <w:vMerge/>
          </w:tcPr>
          <w:p w:rsidR="009E7E95" w:rsidRPr="009E7E95" w:rsidRDefault="009E7E95" w:rsidP="00094E24">
            <w:pPr>
              <w:adjustRightInd w:val="0"/>
              <w:snapToGrid w:val="0"/>
              <w:spacing w:line="240" w:lineRule="atLeast"/>
              <w:ind w:left="332" w:hanging="332"/>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ascii="標楷體" w:eastAsia="標楷體" w:hAnsi="標楷體"/>
                <w:sz w:val="28"/>
              </w:rPr>
            </w:pPr>
            <w:r w:rsidRPr="009E7E95">
              <w:rPr>
                <w:rFonts w:ascii="標楷體" w:eastAsia="標楷體" w:hAnsi="標楷體" w:hint="eastAsia"/>
                <w:sz w:val="28"/>
              </w:rPr>
              <w:t>□</w:t>
            </w:r>
            <w:r w:rsidRPr="009E7E95">
              <w:rPr>
                <w:rFonts w:ascii="標楷體" w:eastAsia="標楷體" w:hAnsi="標楷體"/>
                <w:sz w:val="28"/>
              </w:rPr>
              <w:t>3C</w:t>
            </w:r>
            <w:r w:rsidRPr="009E7E95">
              <w:rPr>
                <w:rFonts w:ascii="標楷體" w:eastAsia="標楷體" w:hAnsi="標楷體" w:hint="eastAsia"/>
                <w:sz w:val="28"/>
              </w:rPr>
              <w:t>二次鋰單電池</w:t>
            </w:r>
            <w:r w:rsidRPr="009E7E95">
              <w:rPr>
                <w:rFonts w:ascii="標楷體" w:eastAsia="標楷體" w:hAnsi="標楷體"/>
                <w:sz w:val="28"/>
              </w:rPr>
              <w:t>/</w:t>
            </w:r>
            <w:r w:rsidRPr="009E7E95">
              <w:rPr>
                <w:rFonts w:ascii="標楷體" w:eastAsia="標楷體" w:hAnsi="標楷體" w:hint="eastAsia"/>
                <w:sz w:val="28"/>
              </w:rPr>
              <w:t>組</w:t>
            </w:r>
            <w:r w:rsidRPr="009E7E95">
              <w:rPr>
                <w:rFonts w:ascii="標楷體" w:eastAsia="標楷體" w:hAnsi="標楷體"/>
                <w:sz w:val="28"/>
              </w:rPr>
              <w:t>(</w:t>
            </w:r>
            <w:r w:rsidRPr="009E7E95">
              <w:rPr>
                <w:rFonts w:ascii="標楷體" w:eastAsia="標楷體" w:hAnsi="標楷體" w:hint="eastAsia"/>
                <w:sz w:val="28"/>
              </w:rPr>
              <w:t>鈕扣型除外</w:t>
            </w:r>
            <w:r w:rsidRPr="009E7E95">
              <w:rPr>
                <w:rFonts w:ascii="標楷體" w:eastAsia="標楷體" w:hAnsi="標楷體"/>
                <w:sz w:val="28"/>
              </w:rPr>
              <w:t>)</w:t>
            </w:r>
          </w:p>
          <w:p w:rsidR="009E7E95" w:rsidRPr="009E7E95" w:rsidRDefault="009E7E95" w:rsidP="00094E24">
            <w:pPr>
              <w:adjustRightInd w:val="0"/>
              <w:snapToGrid w:val="0"/>
              <w:spacing w:line="240" w:lineRule="atLeast"/>
              <w:ind w:left="381" w:hangingChars="136" w:hanging="381"/>
              <w:rPr>
                <w:rFonts w:eastAsia="標楷體"/>
                <w:sz w:val="28"/>
                <w:szCs w:val="18"/>
              </w:rPr>
            </w:pPr>
            <w:r w:rsidRPr="009E7E95">
              <w:rPr>
                <w:rFonts w:eastAsia="標楷體" w:hint="eastAsia"/>
                <w:sz w:val="28"/>
              </w:rPr>
              <w:t>【參考商品分類號列：</w:t>
            </w:r>
            <w:r w:rsidRPr="009E7E95">
              <w:rPr>
                <w:rFonts w:eastAsia="標楷體"/>
                <w:sz w:val="28"/>
              </w:rPr>
              <w:t>8507.80.00.10.3</w:t>
            </w:r>
            <w:r w:rsidRPr="009E7E95">
              <w:rPr>
                <w:rFonts w:eastAsia="標楷體" w:hint="eastAsia"/>
                <w:sz w:val="28"/>
              </w:rPr>
              <w:t>、</w:t>
            </w:r>
            <w:r w:rsidRPr="009E7E95">
              <w:rPr>
                <w:rFonts w:eastAsia="標楷體"/>
                <w:sz w:val="28"/>
              </w:rPr>
              <w:t>8507.80.00.90.6</w:t>
            </w:r>
            <w:r w:rsidRPr="009E7E95">
              <w:rPr>
                <w:rFonts w:eastAsia="標楷體" w:hint="eastAsia"/>
                <w:sz w:val="28"/>
              </w:rPr>
              <w:t>、</w:t>
            </w:r>
            <w:r w:rsidRPr="009E7E95">
              <w:rPr>
                <w:rFonts w:eastAsia="標楷體"/>
                <w:sz w:val="28"/>
              </w:rPr>
              <w:t>8507.60.00.00.9</w:t>
            </w:r>
            <w:r w:rsidRPr="009E7E95">
              <w:rPr>
                <w:rFonts w:eastAsia="標楷體" w:hint="eastAsia"/>
                <w:sz w:val="28"/>
              </w:rPr>
              <w:t>】</w:t>
            </w:r>
          </w:p>
        </w:tc>
      </w:tr>
      <w:tr w:rsidR="009E7E95" w:rsidRPr="009E7E95" w:rsidTr="00094E24">
        <w:trPr>
          <w:cantSplit/>
          <w:trHeight w:val="1142"/>
        </w:trPr>
        <w:tc>
          <w:tcPr>
            <w:tcW w:w="1260" w:type="dxa"/>
            <w:vMerge/>
          </w:tcPr>
          <w:p w:rsidR="009E7E95" w:rsidRPr="009E7E95" w:rsidRDefault="009E7E95" w:rsidP="00094E24">
            <w:pPr>
              <w:adjustRightInd w:val="0"/>
              <w:snapToGrid w:val="0"/>
              <w:spacing w:line="240" w:lineRule="atLeast"/>
              <w:rPr>
                <w:sz w:val="28"/>
                <w:szCs w:val="18"/>
              </w:rPr>
            </w:pPr>
          </w:p>
        </w:tc>
        <w:tc>
          <w:tcPr>
            <w:tcW w:w="2160" w:type="dxa"/>
            <w:vMerge/>
          </w:tcPr>
          <w:p w:rsidR="009E7E95" w:rsidRPr="009E7E95" w:rsidRDefault="009E7E95" w:rsidP="00094E24">
            <w:pPr>
              <w:adjustRightInd w:val="0"/>
              <w:snapToGrid w:val="0"/>
              <w:spacing w:line="240" w:lineRule="atLeast"/>
              <w:ind w:left="332" w:hanging="332"/>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sz w:val="28"/>
              </w:rPr>
              <w:t>3C</w:t>
            </w:r>
            <w:r w:rsidRPr="009E7E95">
              <w:rPr>
                <w:rFonts w:eastAsia="標楷體" w:hint="eastAsia"/>
                <w:sz w:val="28"/>
              </w:rPr>
              <w:t>二次鋰行動電源</w:t>
            </w:r>
          </w:p>
          <w:p w:rsidR="009E7E95" w:rsidRPr="009E7E95" w:rsidRDefault="009E7E95" w:rsidP="00094E24">
            <w:pPr>
              <w:adjustRightInd w:val="0"/>
              <w:snapToGrid w:val="0"/>
              <w:spacing w:line="240" w:lineRule="atLeast"/>
              <w:ind w:left="381" w:hangingChars="136" w:hanging="381"/>
              <w:rPr>
                <w:rFonts w:ascii="標楷體" w:eastAsia="標楷體" w:hAnsi="標楷體"/>
                <w:sz w:val="28"/>
              </w:rPr>
            </w:pPr>
            <w:r w:rsidRPr="009E7E95">
              <w:rPr>
                <w:rFonts w:eastAsia="標楷體" w:hint="eastAsia"/>
                <w:sz w:val="28"/>
              </w:rPr>
              <w:t>【參考商品分類號列：</w:t>
            </w:r>
            <w:r w:rsidRPr="009E7E95">
              <w:rPr>
                <w:rFonts w:eastAsia="標楷體"/>
                <w:sz w:val="28"/>
              </w:rPr>
              <w:t>8504.40.20.00.3</w:t>
            </w:r>
            <w:r w:rsidRPr="009E7E95">
              <w:rPr>
                <w:rFonts w:eastAsia="標楷體" w:hint="eastAsia"/>
                <w:sz w:val="28"/>
              </w:rPr>
              <w:t>、</w:t>
            </w:r>
            <w:r w:rsidRPr="009E7E95">
              <w:rPr>
                <w:rFonts w:eastAsia="標楷體"/>
                <w:sz w:val="28"/>
              </w:rPr>
              <w:t>8504.40.91.00.7</w:t>
            </w:r>
            <w:r w:rsidRPr="009E7E95">
              <w:rPr>
                <w:rFonts w:eastAsia="標楷體" w:hint="eastAsia"/>
                <w:sz w:val="28"/>
              </w:rPr>
              <w:t>、</w:t>
            </w:r>
            <w:r w:rsidRPr="009E7E95">
              <w:rPr>
                <w:rFonts w:eastAsia="標楷體"/>
                <w:sz w:val="28"/>
              </w:rPr>
              <w:t>8504.40.94.00.4</w:t>
            </w:r>
            <w:r w:rsidRPr="009E7E95">
              <w:rPr>
                <w:rFonts w:eastAsia="標楷體" w:hint="eastAsia"/>
                <w:sz w:val="28"/>
              </w:rPr>
              <w:t>、</w:t>
            </w:r>
            <w:r w:rsidRPr="009E7E95">
              <w:rPr>
                <w:rFonts w:eastAsia="標楷體"/>
                <w:sz w:val="28"/>
              </w:rPr>
              <w:t>8504.40.99.90.0</w:t>
            </w:r>
            <w:r w:rsidRPr="009E7E95">
              <w:rPr>
                <w:rFonts w:eastAsia="標楷體" w:hint="eastAsia"/>
                <w:sz w:val="28"/>
              </w:rPr>
              <w:t>、</w:t>
            </w:r>
            <w:r w:rsidRPr="009E7E95">
              <w:rPr>
                <w:rFonts w:eastAsia="標楷體"/>
                <w:sz w:val="28"/>
              </w:rPr>
              <w:t>8507.80.00.90.6</w:t>
            </w:r>
            <w:r w:rsidRPr="009E7E95">
              <w:rPr>
                <w:rFonts w:eastAsia="標楷體" w:hint="eastAsia"/>
                <w:sz w:val="28"/>
              </w:rPr>
              <w:t>、</w:t>
            </w:r>
            <w:r w:rsidRPr="009E7E95">
              <w:rPr>
                <w:rFonts w:eastAsia="標楷體"/>
                <w:sz w:val="28"/>
              </w:rPr>
              <w:t>8507.60.00.00.9</w:t>
            </w:r>
            <w:r w:rsidRPr="009E7E95">
              <w:rPr>
                <w:rFonts w:ascii="標楷體" w:eastAsia="標楷體" w:hAnsi="標楷體" w:hint="eastAsia"/>
                <w:sz w:val="28"/>
              </w:rPr>
              <w:t>】</w:t>
            </w:r>
          </w:p>
        </w:tc>
      </w:tr>
      <w:tr w:rsidR="009E7E95" w:rsidRPr="009E7E95" w:rsidTr="00094E24">
        <w:trPr>
          <w:cantSplit/>
          <w:trHeight w:val="1864"/>
        </w:trPr>
        <w:tc>
          <w:tcPr>
            <w:tcW w:w="1260" w:type="dxa"/>
            <w:vMerge/>
          </w:tcPr>
          <w:p w:rsidR="009E7E95" w:rsidRPr="009E7E95" w:rsidRDefault="009E7E95" w:rsidP="00094E24">
            <w:pPr>
              <w:adjustRightInd w:val="0"/>
              <w:snapToGrid w:val="0"/>
              <w:spacing w:line="240" w:lineRule="atLeast"/>
              <w:rPr>
                <w:sz w:val="28"/>
                <w:szCs w:val="18"/>
              </w:rPr>
            </w:pPr>
          </w:p>
        </w:tc>
        <w:tc>
          <w:tcPr>
            <w:tcW w:w="2160" w:type="dxa"/>
            <w:vMerge/>
          </w:tcPr>
          <w:p w:rsidR="009E7E95" w:rsidRPr="009E7E95" w:rsidRDefault="009E7E95" w:rsidP="00094E24">
            <w:pPr>
              <w:adjustRightInd w:val="0"/>
              <w:snapToGrid w:val="0"/>
              <w:spacing w:line="240" w:lineRule="atLeast"/>
              <w:ind w:left="332" w:hanging="332"/>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sz w:val="28"/>
              </w:rPr>
              <w:t>3C</w:t>
            </w:r>
            <w:r w:rsidRPr="009E7E95">
              <w:rPr>
                <w:rFonts w:eastAsia="標楷體" w:hint="eastAsia"/>
                <w:sz w:val="28"/>
              </w:rPr>
              <w:t>電池充電器</w:t>
            </w:r>
            <w:r w:rsidR="004821CB" w:rsidRPr="009E7E95">
              <w:rPr>
                <w:rFonts w:eastAsia="標楷體" w:hint="eastAsia"/>
                <w:sz w:val="28"/>
              </w:rPr>
              <w:t>（</w:t>
            </w:r>
            <w:r w:rsidRPr="009E7E95">
              <w:rPr>
                <w:rFonts w:eastAsia="標楷體" w:hint="eastAsia"/>
                <w:sz w:val="28"/>
              </w:rPr>
              <w:t>限檢驗交流轉換直流之</w:t>
            </w:r>
            <w:r w:rsidRPr="009E7E95">
              <w:rPr>
                <w:rFonts w:eastAsia="標楷體"/>
                <w:sz w:val="28"/>
              </w:rPr>
              <w:t>3C</w:t>
            </w:r>
            <w:r w:rsidRPr="009E7E95">
              <w:rPr>
                <w:rFonts w:eastAsia="標楷體" w:hint="eastAsia"/>
                <w:sz w:val="28"/>
              </w:rPr>
              <w:t>電池充電器</w:t>
            </w:r>
            <w:r w:rsidR="004821CB" w:rsidRPr="009E7E95">
              <w:rPr>
                <w:rFonts w:ascii="標楷體" w:eastAsia="標楷體" w:hAnsi="標楷體"/>
                <w:sz w:val="28"/>
              </w:rPr>
              <w:t>)</w:t>
            </w:r>
          </w:p>
          <w:p w:rsidR="009E7E95" w:rsidRPr="009E7E95" w:rsidRDefault="009E7E95" w:rsidP="00094E24">
            <w:pPr>
              <w:adjustRightInd w:val="0"/>
              <w:snapToGrid w:val="0"/>
              <w:spacing w:line="240" w:lineRule="atLeast"/>
              <w:ind w:left="381" w:hangingChars="136" w:hanging="381"/>
              <w:rPr>
                <w:rFonts w:ascii="標楷體" w:eastAsia="標楷體" w:hAnsi="標楷體"/>
                <w:sz w:val="28"/>
              </w:rPr>
            </w:pPr>
            <w:r w:rsidRPr="009E7E95">
              <w:rPr>
                <w:rFonts w:eastAsia="標楷體" w:hint="eastAsia"/>
                <w:sz w:val="28"/>
              </w:rPr>
              <w:t>【參考商品分類號列：</w:t>
            </w:r>
            <w:r w:rsidRPr="009E7E95">
              <w:rPr>
                <w:rFonts w:eastAsia="標楷體"/>
                <w:sz w:val="28"/>
              </w:rPr>
              <w:t>8504.40.20.00.3</w:t>
            </w:r>
            <w:r w:rsidRPr="009E7E95">
              <w:rPr>
                <w:rFonts w:eastAsia="標楷體" w:hint="eastAsia"/>
                <w:sz w:val="28"/>
              </w:rPr>
              <w:t>、</w:t>
            </w:r>
            <w:r w:rsidRPr="009E7E95">
              <w:rPr>
                <w:rFonts w:eastAsia="標楷體"/>
                <w:sz w:val="28"/>
              </w:rPr>
              <w:t>8504.40.91.00.7</w:t>
            </w:r>
            <w:r w:rsidRPr="009E7E95">
              <w:rPr>
                <w:rFonts w:eastAsia="標楷體" w:hint="eastAsia"/>
                <w:sz w:val="28"/>
              </w:rPr>
              <w:t>、</w:t>
            </w:r>
            <w:r w:rsidRPr="009E7E95">
              <w:rPr>
                <w:rFonts w:eastAsia="標楷體"/>
                <w:sz w:val="28"/>
              </w:rPr>
              <w:t>8504.40.94.00.4</w:t>
            </w:r>
            <w:r w:rsidRPr="009E7E95">
              <w:rPr>
                <w:rFonts w:eastAsia="標楷體" w:hint="eastAsia"/>
                <w:sz w:val="28"/>
              </w:rPr>
              <w:t>、</w:t>
            </w:r>
            <w:r w:rsidRPr="009E7E95">
              <w:rPr>
                <w:rFonts w:eastAsia="標楷體"/>
                <w:sz w:val="28"/>
              </w:rPr>
              <w:t>8504.40.99.90.0</w:t>
            </w:r>
            <w:r w:rsidRPr="009E7E95">
              <w:rPr>
                <w:rFonts w:ascii="標楷體" w:eastAsia="標楷體" w:hAnsi="標楷體" w:hint="eastAsia"/>
                <w:sz w:val="28"/>
              </w:rPr>
              <w:t>】</w:t>
            </w:r>
          </w:p>
        </w:tc>
      </w:tr>
      <w:tr w:rsidR="009E7E95" w:rsidRPr="009E7E95" w:rsidTr="00094E24">
        <w:trPr>
          <w:cantSplit/>
          <w:trHeight w:val="1142"/>
        </w:trPr>
        <w:tc>
          <w:tcPr>
            <w:tcW w:w="1260" w:type="dxa"/>
            <w:vMerge w:val="restart"/>
          </w:tcPr>
          <w:p w:rsidR="009E7E95" w:rsidRPr="009E7E95" w:rsidRDefault="009E7E95" w:rsidP="00094E24">
            <w:pPr>
              <w:adjustRightInd w:val="0"/>
              <w:snapToGrid w:val="0"/>
              <w:spacing w:line="240" w:lineRule="atLeast"/>
              <w:rPr>
                <w:rFonts w:eastAsia="標楷體"/>
                <w:sz w:val="28"/>
              </w:rPr>
            </w:pPr>
            <w:r w:rsidRPr="009E7E95">
              <w:rPr>
                <w:rFonts w:hint="eastAsia"/>
                <w:sz w:val="28"/>
                <w:szCs w:val="18"/>
              </w:rPr>
              <w:t>□</w:t>
            </w:r>
            <w:r w:rsidRPr="009E7E95">
              <w:rPr>
                <w:rFonts w:eastAsia="標楷體" w:hint="eastAsia"/>
                <w:sz w:val="28"/>
              </w:rPr>
              <w:t>資訊類</w:t>
            </w:r>
          </w:p>
        </w:tc>
        <w:tc>
          <w:tcPr>
            <w:tcW w:w="2160" w:type="dxa"/>
          </w:tcPr>
          <w:p w:rsidR="009E7E95" w:rsidRPr="009E7E95" w:rsidRDefault="009E7E95" w:rsidP="00094E24">
            <w:pPr>
              <w:adjustRightInd w:val="0"/>
              <w:snapToGrid w:val="0"/>
              <w:spacing w:line="240" w:lineRule="atLeast"/>
              <w:ind w:left="332" w:hanging="332"/>
              <w:rPr>
                <w:sz w:val="28"/>
                <w:szCs w:val="18"/>
              </w:rPr>
            </w:pPr>
            <w:r w:rsidRPr="009E7E95">
              <w:rPr>
                <w:rFonts w:hint="eastAsia"/>
                <w:sz w:val="28"/>
                <w:szCs w:val="18"/>
              </w:rPr>
              <w:t>□</w:t>
            </w:r>
            <w:r w:rsidRPr="009E7E95">
              <w:rPr>
                <w:rFonts w:eastAsia="標楷體" w:hint="eastAsia"/>
                <w:sz w:val="28"/>
              </w:rPr>
              <w:t>自動資料處理系統用</w:t>
            </w:r>
            <w:r w:rsidRPr="009E7E95">
              <w:rPr>
                <w:rFonts w:ascii="標楷體" w:eastAsia="標楷體" w:hAnsi="標楷體" w:hint="eastAsia"/>
                <w:sz w:val="28"/>
              </w:rPr>
              <w:t>之</w:t>
            </w:r>
            <w:r w:rsidRPr="009E7E95">
              <w:rPr>
                <w:rFonts w:eastAsia="標楷體" w:hint="eastAsia"/>
                <w:sz w:val="28"/>
              </w:rPr>
              <w:t>監視器</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自動資料處理系統用之監視器</w:t>
            </w:r>
          </w:p>
          <w:p w:rsidR="009E7E95" w:rsidRPr="009E7E95" w:rsidRDefault="009E7E95" w:rsidP="00094E24">
            <w:pPr>
              <w:adjustRightInd w:val="0"/>
              <w:snapToGrid w:val="0"/>
              <w:spacing w:line="240" w:lineRule="atLeast"/>
              <w:ind w:leftChars="138" w:left="379" w:hangingChars="17" w:hanging="48"/>
              <w:rPr>
                <w:rFonts w:eastAsia="標楷體"/>
                <w:sz w:val="28"/>
                <w:szCs w:val="18"/>
              </w:rPr>
            </w:pPr>
            <w:r w:rsidRPr="009E7E95">
              <w:rPr>
                <w:rFonts w:eastAsia="標楷體" w:hint="eastAsia"/>
                <w:sz w:val="28"/>
              </w:rPr>
              <w:t>【參考商品分類號列：</w:t>
            </w:r>
            <w:r w:rsidRPr="009E7E95">
              <w:rPr>
                <w:sz w:val="28"/>
                <w:szCs w:val="28"/>
              </w:rPr>
              <w:t>8528.42.00.00.7</w:t>
            </w:r>
            <w:r w:rsidRPr="009E7E95">
              <w:rPr>
                <w:rFonts w:ascii="標楷體" w:eastAsia="標楷體" w:hAnsi="標楷體" w:hint="eastAsia"/>
                <w:sz w:val="28"/>
                <w:szCs w:val="28"/>
              </w:rPr>
              <w:t>、</w:t>
            </w:r>
            <w:r w:rsidRPr="009E7E95">
              <w:rPr>
                <w:sz w:val="28"/>
                <w:szCs w:val="28"/>
              </w:rPr>
              <w:t>8528.52.00.00.4</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2160" w:type="dxa"/>
            <w:vMerge w:val="restart"/>
          </w:tcPr>
          <w:p w:rsidR="009E7E95" w:rsidRPr="009E7E95" w:rsidRDefault="009E7E95" w:rsidP="00094E24">
            <w:pPr>
              <w:adjustRightInd w:val="0"/>
              <w:snapToGrid w:val="0"/>
              <w:spacing w:line="240" w:lineRule="atLeast"/>
              <w:rPr>
                <w:sz w:val="28"/>
                <w:szCs w:val="18"/>
              </w:rPr>
            </w:pPr>
            <w:r w:rsidRPr="009E7E95">
              <w:rPr>
                <w:rFonts w:hint="eastAsia"/>
                <w:sz w:val="28"/>
                <w:szCs w:val="18"/>
              </w:rPr>
              <w:t>□</w:t>
            </w:r>
            <w:r w:rsidRPr="009E7E95">
              <w:rPr>
                <w:rFonts w:eastAsia="標楷體" w:hint="eastAsia"/>
                <w:sz w:val="28"/>
              </w:rPr>
              <w:t>電源供應器</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rPr>
              <w:t>供自動資料處理機及其附屬單元與通訊器具用之靜電式變流器</w:t>
            </w:r>
            <w:r w:rsidRPr="009E7E95">
              <w:rPr>
                <w:rFonts w:ascii="標楷體" w:eastAsia="標楷體" w:hAnsi="標楷體"/>
                <w:sz w:val="28"/>
              </w:rPr>
              <w:t>(</w:t>
            </w:r>
            <w:r w:rsidRPr="009E7E95">
              <w:rPr>
                <w:rFonts w:eastAsia="標楷體" w:hint="eastAsia"/>
                <w:sz w:val="28"/>
              </w:rPr>
              <w:t>限檢驗</w:t>
            </w:r>
          </w:p>
          <w:p w:rsidR="009E7E95" w:rsidRPr="009E7E95" w:rsidRDefault="009E7E95" w:rsidP="00094E24">
            <w:pPr>
              <w:adjustRightInd w:val="0"/>
              <w:snapToGrid w:val="0"/>
              <w:spacing w:line="240" w:lineRule="atLeast"/>
              <w:ind w:left="381" w:hangingChars="136" w:hanging="381"/>
              <w:rPr>
                <w:rFonts w:ascii="標楷體" w:eastAsia="標楷體" w:hAnsi="標楷體"/>
                <w:sz w:val="28"/>
              </w:rPr>
            </w:pPr>
            <w:r w:rsidRPr="009E7E95">
              <w:rPr>
                <w:rFonts w:ascii="標楷體" w:eastAsia="標楷體" w:hAnsi="標楷體" w:hint="eastAsia"/>
                <w:sz w:val="28"/>
              </w:rPr>
              <w:t>□</w:t>
            </w:r>
            <w:r w:rsidRPr="009E7E95">
              <w:rPr>
                <w:rFonts w:ascii="標楷體" w:eastAsia="標楷體" w:hAnsi="標楷體"/>
                <w:sz w:val="28"/>
              </w:rPr>
              <w:t>1.</w:t>
            </w:r>
            <w:r w:rsidRPr="009E7E95">
              <w:rPr>
                <w:rFonts w:ascii="標楷體" w:eastAsia="標楷體" w:hAnsi="標楷體" w:hint="eastAsia"/>
                <w:sz w:val="28"/>
              </w:rPr>
              <w:t>交流轉換直流之電源轉接器</w:t>
            </w:r>
          </w:p>
          <w:p w:rsidR="009E7E95" w:rsidRPr="009E7E95" w:rsidRDefault="009E7E95" w:rsidP="00094E24">
            <w:pPr>
              <w:adjustRightInd w:val="0"/>
              <w:snapToGrid w:val="0"/>
              <w:spacing w:line="240" w:lineRule="atLeast"/>
              <w:ind w:leftChars="116" w:left="379" w:hangingChars="36" w:hanging="101"/>
              <w:rPr>
                <w:rFonts w:eastAsia="標楷體"/>
                <w:sz w:val="28"/>
              </w:rPr>
            </w:pPr>
            <w:r w:rsidRPr="009E7E95">
              <w:rPr>
                <w:rFonts w:eastAsia="標楷體" w:hint="eastAsia"/>
                <w:sz w:val="28"/>
              </w:rPr>
              <w:t>【參考商品分類號列：</w:t>
            </w:r>
            <w:r w:rsidRPr="009E7E95">
              <w:rPr>
                <w:rFonts w:eastAsia="標楷體"/>
                <w:sz w:val="28"/>
              </w:rPr>
              <w:t>8504.40.20.00.3</w:t>
            </w:r>
            <w:r w:rsidRPr="009E7E95">
              <w:rPr>
                <w:rFonts w:eastAsia="標楷體" w:hint="eastAsia"/>
                <w:sz w:val="28"/>
              </w:rPr>
              <w:t>】</w:t>
            </w:r>
          </w:p>
          <w:p w:rsidR="009E7E95" w:rsidRPr="009E7E95" w:rsidRDefault="009E7E95" w:rsidP="00094E24">
            <w:pPr>
              <w:adjustRightInd w:val="0"/>
              <w:snapToGrid w:val="0"/>
              <w:spacing w:line="240" w:lineRule="atLeast"/>
              <w:ind w:left="381" w:hangingChars="136" w:hanging="381"/>
              <w:rPr>
                <w:rFonts w:ascii="標楷體" w:eastAsia="標楷體" w:hAnsi="標楷體"/>
                <w:sz w:val="28"/>
              </w:rPr>
            </w:pPr>
            <w:r w:rsidRPr="009E7E95">
              <w:rPr>
                <w:rFonts w:ascii="標楷體" w:eastAsia="標楷體" w:hAnsi="標楷體" w:hint="eastAsia"/>
                <w:sz w:val="28"/>
              </w:rPr>
              <w:t>□</w:t>
            </w:r>
            <w:r w:rsidRPr="009E7E95">
              <w:rPr>
                <w:rFonts w:ascii="標楷體" w:eastAsia="標楷體" w:hAnsi="標楷體"/>
                <w:sz w:val="28"/>
              </w:rPr>
              <w:t>2.</w:t>
            </w:r>
            <w:r w:rsidRPr="009E7E95">
              <w:rPr>
                <w:rFonts w:ascii="標楷體" w:eastAsia="標楷體" w:hAnsi="標楷體" w:hint="eastAsia"/>
                <w:sz w:val="28"/>
              </w:rPr>
              <w:t>電動機車用非車載型充電器</w:t>
            </w:r>
            <w:r w:rsidRPr="009E7E95">
              <w:rPr>
                <w:rFonts w:ascii="標楷體" w:eastAsia="標楷體" w:hAnsi="標楷體"/>
                <w:sz w:val="28"/>
              </w:rPr>
              <w:t>)</w:t>
            </w:r>
          </w:p>
          <w:p w:rsidR="009E7E95" w:rsidRPr="009E7E95" w:rsidRDefault="009E7E95" w:rsidP="00094E24">
            <w:pPr>
              <w:adjustRightInd w:val="0"/>
              <w:snapToGrid w:val="0"/>
              <w:spacing w:line="240" w:lineRule="atLeast"/>
              <w:ind w:leftChars="138" w:left="379" w:hangingChars="17" w:hanging="48"/>
              <w:rPr>
                <w:rFonts w:eastAsia="標楷體"/>
                <w:sz w:val="28"/>
                <w:szCs w:val="18"/>
              </w:rPr>
            </w:pPr>
            <w:r w:rsidRPr="009E7E95">
              <w:rPr>
                <w:rFonts w:eastAsia="標楷體" w:hint="eastAsia"/>
                <w:sz w:val="28"/>
              </w:rPr>
              <w:t>【參考商品分類號列：</w:t>
            </w:r>
            <w:r w:rsidRPr="009E7E95">
              <w:rPr>
                <w:rFonts w:eastAsia="標楷體"/>
                <w:sz w:val="28"/>
              </w:rPr>
              <w:t>8504.40.20.00.3</w:t>
            </w:r>
            <w:r w:rsidRPr="009E7E95">
              <w:rPr>
                <w:rFonts w:eastAsia="標楷體" w:hint="eastAsia"/>
                <w:sz w:val="28"/>
              </w:rPr>
              <w:t>】</w:t>
            </w:r>
          </w:p>
        </w:tc>
      </w:tr>
      <w:tr w:rsidR="009E7E95" w:rsidRPr="009E7E95" w:rsidTr="00094E24">
        <w:trPr>
          <w:cantSplit/>
          <w:trHeight w:val="43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ascii="標楷體" w:eastAsia="標楷體" w:hAnsi="標楷體"/>
                <w:sz w:val="28"/>
              </w:rPr>
            </w:pPr>
            <w:r w:rsidRPr="009E7E95">
              <w:rPr>
                <w:rFonts w:eastAsia="標楷體" w:hint="eastAsia"/>
                <w:sz w:val="28"/>
              </w:rPr>
              <w:t>其他交換式電源供應器</w:t>
            </w:r>
            <w:r w:rsidRPr="009E7E95">
              <w:rPr>
                <w:rFonts w:ascii="標楷體" w:eastAsia="標楷體" w:hAnsi="標楷體"/>
                <w:sz w:val="28"/>
              </w:rPr>
              <w:t>(</w:t>
            </w:r>
            <w:r w:rsidRPr="009E7E95">
              <w:rPr>
                <w:rFonts w:ascii="標楷體" w:eastAsia="標楷體" w:hAnsi="標楷體" w:hint="eastAsia"/>
                <w:sz w:val="28"/>
              </w:rPr>
              <w:t>限檢驗</w:t>
            </w:r>
          </w:p>
          <w:p w:rsidR="009E7E95" w:rsidRPr="009E7E95" w:rsidRDefault="009E7E95" w:rsidP="00094E24">
            <w:pPr>
              <w:adjustRightInd w:val="0"/>
              <w:snapToGrid w:val="0"/>
              <w:spacing w:line="240" w:lineRule="atLeast"/>
              <w:ind w:left="381" w:hangingChars="136" w:hanging="381"/>
              <w:rPr>
                <w:rFonts w:ascii="標楷體" w:eastAsia="標楷體" w:hAnsi="標楷體"/>
                <w:sz w:val="28"/>
              </w:rPr>
            </w:pPr>
            <w:r w:rsidRPr="009E7E95">
              <w:rPr>
                <w:rFonts w:ascii="標楷體" w:eastAsia="標楷體" w:hAnsi="標楷體" w:hint="eastAsia"/>
                <w:sz w:val="28"/>
              </w:rPr>
              <w:t>□</w:t>
            </w:r>
            <w:r w:rsidRPr="009E7E95">
              <w:rPr>
                <w:rFonts w:ascii="標楷體" w:eastAsia="標楷體" w:hAnsi="標楷體"/>
                <w:sz w:val="28"/>
              </w:rPr>
              <w:t>1.</w:t>
            </w:r>
            <w:r w:rsidRPr="009E7E95">
              <w:rPr>
                <w:rFonts w:ascii="標楷體" w:eastAsia="標楷體" w:hAnsi="標楷體" w:hint="eastAsia"/>
                <w:sz w:val="28"/>
              </w:rPr>
              <w:t>交流轉換直流之電源轉接器</w:t>
            </w:r>
          </w:p>
          <w:p w:rsidR="009E7E95" w:rsidRPr="009E7E95" w:rsidRDefault="009E7E95" w:rsidP="00DC18BD">
            <w:pPr>
              <w:adjustRightInd w:val="0"/>
              <w:snapToGrid w:val="0"/>
              <w:spacing w:line="240" w:lineRule="atLeast"/>
              <w:ind w:leftChars="116" w:left="379" w:hangingChars="36" w:hanging="101"/>
              <w:rPr>
                <w:rFonts w:eastAsia="標楷體"/>
                <w:sz w:val="28"/>
              </w:rPr>
            </w:pPr>
            <w:r w:rsidRPr="009E7E95">
              <w:rPr>
                <w:rFonts w:eastAsia="標楷體" w:hint="eastAsia"/>
                <w:sz w:val="28"/>
              </w:rPr>
              <w:t>【參考商品分類號列：</w:t>
            </w:r>
            <w:r w:rsidRPr="009E7E95">
              <w:rPr>
                <w:rFonts w:eastAsia="標楷體"/>
                <w:sz w:val="28"/>
              </w:rPr>
              <w:t>8504.40.91.00.7</w:t>
            </w:r>
            <w:r w:rsidRPr="009E7E95">
              <w:rPr>
                <w:rFonts w:eastAsia="標楷體" w:hint="eastAsia"/>
                <w:sz w:val="28"/>
              </w:rPr>
              <w:t>】</w:t>
            </w:r>
          </w:p>
          <w:p w:rsidR="009E7E95" w:rsidRPr="009E7E95" w:rsidRDefault="009E7E95" w:rsidP="00094E24">
            <w:pPr>
              <w:adjustRightInd w:val="0"/>
              <w:snapToGrid w:val="0"/>
              <w:spacing w:line="240" w:lineRule="atLeast"/>
              <w:ind w:left="381" w:hangingChars="136" w:hanging="381"/>
              <w:rPr>
                <w:rFonts w:ascii="標楷體" w:eastAsia="標楷體" w:hAnsi="標楷體"/>
                <w:sz w:val="28"/>
              </w:rPr>
            </w:pPr>
            <w:r w:rsidRPr="009E7E95">
              <w:rPr>
                <w:rFonts w:ascii="標楷體" w:eastAsia="標楷體" w:hAnsi="標楷體" w:hint="eastAsia"/>
                <w:sz w:val="28"/>
              </w:rPr>
              <w:t>□</w:t>
            </w:r>
            <w:r w:rsidRPr="009E7E95">
              <w:rPr>
                <w:rFonts w:ascii="標楷體" w:eastAsia="標楷體" w:hAnsi="標楷體"/>
                <w:sz w:val="28"/>
              </w:rPr>
              <w:t>2.</w:t>
            </w:r>
            <w:r w:rsidRPr="009E7E95">
              <w:rPr>
                <w:rFonts w:ascii="標楷體" w:eastAsia="標楷體" w:hAnsi="標楷體" w:hint="eastAsia"/>
                <w:sz w:val="28"/>
              </w:rPr>
              <w:t>電動機車用非車載型充電器</w:t>
            </w:r>
            <w:r w:rsidRPr="009E7E95">
              <w:rPr>
                <w:rFonts w:ascii="標楷體" w:eastAsia="標楷體" w:hAnsi="標楷體"/>
                <w:sz w:val="28"/>
              </w:rPr>
              <w:t>)</w:t>
            </w:r>
          </w:p>
          <w:p w:rsidR="009E7E95" w:rsidRPr="009E7E95" w:rsidRDefault="009E7E95" w:rsidP="00094E24">
            <w:pPr>
              <w:adjustRightInd w:val="0"/>
              <w:snapToGrid w:val="0"/>
              <w:spacing w:line="240" w:lineRule="atLeast"/>
              <w:ind w:leftChars="138" w:left="379" w:hangingChars="17" w:hanging="48"/>
              <w:rPr>
                <w:rFonts w:eastAsia="標楷體"/>
                <w:sz w:val="28"/>
                <w:szCs w:val="18"/>
              </w:rPr>
            </w:pPr>
            <w:r w:rsidRPr="009E7E95">
              <w:rPr>
                <w:rFonts w:eastAsia="標楷體" w:hint="eastAsia"/>
                <w:sz w:val="28"/>
              </w:rPr>
              <w:t>【參考商品分類號列：</w:t>
            </w:r>
            <w:r w:rsidRPr="009E7E95">
              <w:rPr>
                <w:rFonts w:eastAsia="標楷體"/>
                <w:sz w:val="28"/>
              </w:rPr>
              <w:t>8504.40.91.00.7</w:t>
            </w:r>
            <w:r w:rsidRPr="009E7E95">
              <w:rPr>
                <w:rFonts w:eastAsia="標楷體" w:hint="eastAsia"/>
                <w:sz w:val="28"/>
              </w:rPr>
              <w:t>】</w:t>
            </w:r>
          </w:p>
        </w:tc>
      </w:tr>
      <w:tr w:rsidR="009E7E95" w:rsidRPr="009E7E95" w:rsidTr="00094E24">
        <w:trPr>
          <w:cantSplit/>
          <w:trHeight w:val="377"/>
        </w:trPr>
        <w:tc>
          <w:tcPr>
            <w:tcW w:w="1260" w:type="dxa"/>
            <w:vMerge w:val="restart"/>
          </w:tcPr>
          <w:p w:rsidR="009E7E95" w:rsidRPr="009E7E95" w:rsidRDefault="009E7E95" w:rsidP="00094E24">
            <w:pPr>
              <w:adjustRightInd w:val="0"/>
              <w:snapToGrid w:val="0"/>
              <w:spacing w:line="240" w:lineRule="atLeast"/>
              <w:rPr>
                <w:rFonts w:eastAsia="標楷體"/>
                <w:sz w:val="28"/>
              </w:rPr>
            </w:pPr>
            <w:r w:rsidRPr="009E7E95">
              <w:rPr>
                <w:rFonts w:hint="eastAsia"/>
                <w:sz w:val="28"/>
                <w:szCs w:val="18"/>
              </w:rPr>
              <w:t>□</w:t>
            </w:r>
            <w:r w:rsidRPr="009E7E95">
              <w:rPr>
                <w:rFonts w:eastAsia="標楷體" w:hint="eastAsia"/>
                <w:sz w:val="28"/>
              </w:rPr>
              <w:t>機械類</w:t>
            </w:r>
          </w:p>
        </w:tc>
        <w:tc>
          <w:tcPr>
            <w:tcW w:w="2160" w:type="dxa"/>
            <w:vMerge w:val="restart"/>
          </w:tcPr>
          <w:p w:rsidR="009E7E95" w:rsidRPr="009E7E95" w:rsidRDefault="009E7E95" w:rsidP="00094E24">
            <w:pPr>
              <w:adjustRightInd w:val="0"/>
              <w:snapToGrid w:val="0"/>
              <w:spacing w:line="240" w:lineRule="atLeast"/>
              <w:rPr>
                <w:sz w:val="28"/>
                <w:szCs w:val="18"/>
              </w:rPr>
            </w:pPr>
            <w:r w:rsidRPr="009E7E95">
              <w:rPr>
                <w:rFonts w:hint="eastAsia"/>
                <w:sz w:val="28"/>
                <w:szCs w:val="18"/>
              </w:rPr>
              <w:t>□</w:t>
            </w:r>
            <w:r w:rsidRPr="009E7E95">
              <w:rPr>
                <w:rFonts w:eastAsia="標楷體" w:hint="eastAsia"/>
                <w:sz w:val="28"/>
              </w:rPr>
              <w:t>建築用防火門</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木製門及門框及門檻﹝檢驗範圍限建築用防火門高</w:t>
            </w:r>
            <w:r w:rsidRPr="009E7E95">
              <w:rPr>
                <w:rFonts w:eastAsia="標楷體"/>
                <w:sz w:val="28"/>
              </w:rPr>
              <w:t>3</w:t>
            </w:r>
            <w:r w:rsidRPr="009E7E95">
              <w:rPr>
                <w:rFonts w:eastAsia="標楷體" w:hint="eastAsia"/>
                <w:sz w:val="28"/>
              </w:rPr>
              <w:t>公尺乘寬</w:t>
            </w:r>
            <w:r w:rsidRPr="009E7E95">
              <w:rPr>
                <w:rFonts w:eastAsia="標楷體"/>
                <w:sz w:val="28"/>
              </w:rPr>
              <w:t>3</w:t>
            </w:r>
            <w:r w:rsidRPr="009E7E95">
              <w:rPr>
                <w:rFonts w:eastAsia="標楷體" w:hint="eastAsia"/>
                <w:sz w:val="28"/>
              </w:rPr>
              <w:t>公尺以下﹞</w:t>
            </w:r>
            <w:r w:rsidRPr="009E7E95">
              <w:rPr>
                <w:rFonts w:eastAsia="標楷體"/>
                <w:sz w:val="28"/>
              </w:rPr>
              <w:t>(</w:t>
            </w:r>
            <w:r w:rsidRPr="009E7E95">
              <w:rPr>
                <w:rFonts w:eastAsia="標楷體" w:hint="eastAsia"/>
                <w:sz w:val="28"/>
              </w:rPr>
              <w:t>包含玻璃製建築用防火門</w:t>
            </w:r>
            <w:r w:rsidRPr="009E7E95">
              <w:rPr>
                <w:rFonts w:eastAsia="標楷體"/>
                <w:sz w:val="28"/>
              </w:rPr>
              <w:t>)</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4418.20.00.00.4</w:t>
            </w:r>
            <w:r w:rsidRPr="009E7E95">
              <w:rPr>
                <w:rFonts w:eastAsia="標楷體" w:hint="eastAsia"/>
                <w:sz w:val="28"/>
              </w:rPr>
              <w:t>】</w:t>
            </w:r>
          </w:p>
        </w:tc>
      </w:tr>
      <w:tr w:rsidR="009E7E95" w:rsidRPr="009E7E95" w:rsidTr="00094E24">
        <w:trPr>
          <w:cantSplit/>
          <w:trHeight w:val="37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其他石製品及礦物製品﹝檢驗範圍限建築用防火門高</w:t>
            </w:r>
            <w:r w:rsidRPr="009E7E95">
              <w:rPr>
                <w:rFonts w:eastAsia="標楷體"/>
                <w:sz w:val="28"/>
              </w:rPr>
              <w:t>3</w:t>
            </w:r>
            <w:r w:rsidRPr="009E7E95">
              <w:rPr>
                <w:rFonts w:eastAsia="標楷體" w:hint="eastAsia"/>
                <w:sz w:val="28"/>
              </w:rPr>
              <w:t>公尺乘寬</w:t>
            </w:r>
            <w:r w:rsidRPr="009E7E95">
              <w:rPr>
                <w:rFonts w:eastAsia="標楷體"/>
                <w:sz w:val="28"/>
              </w:rPr>
              <w:t>3</w:t>
            </w:r>
            <w:r w:rsidRPr="009E7E95">
              <w:rPr>
                <w:rFonts w:eastAsia="標楷體" w:hint="eastAsia"/>
                <w:sz w:val="28"/>
              </w:rPr>
              <w:t>公尺以下﹞</w:t>
            </w:r>
            <w:r w:rsidRPr="009E7E95">
              <w:rPr>
                <w:rFonts w:eastAsia="標楷體"/>
                <w:sz w:val="28"/>
              </w:rPr>
              <w:t>(</w:t>
            </w:r>
            <w:r w:rsidRPr="009E7E95">
              <w:rPr>
                <w:rFonts w:eastAsia="標楷體" w:hint="eastAsia"/>
                <w:sz w:val="28"/>
              </w:rPr>
              <w:t>包含玻璃製建築用防火門</w:t>
            </w:r>
            <w:r w:rsidRPr="009E7E95">
              <w:rPr>
                <w:rFonts w:eastAsia="標楷體"/>
                <w:sz w:val="28"/>
              </w:rPr>
              <w:t>)</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6815.99.90.00.6B</w:t>
            </w:r>
            <w:r w:rsidRPr="009E7E95">
              <w:rPr>
                <w:rFonts w:eastAsia="標楷體" w:hint="eastAsia"/>
                <w:sz w:val="28"/>
              </w:rPr>
              <w:t>】</w:t>
            </w:r>
          </w:p>
        </w:tc>
      </w:tr>
      <w:tr w:rsidR="009E7E95" w:rsidRPr="009E7E95" w:rsidTr="00094E24">
        <w:trPr>
          <w:cantSplit/>
          <w:trHeight w:val="37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鋼鐵製門、窗及其框架及門檻﹝檢驗範圍限建築用防火門高</w:t>
            </w:r>
            <w:r w:rsidRPr="009E7E95">
              <w:rPr>
                <w:rFonts w:eastAsia="標楷體"/>
                <w:sz w:val="28"/>
              </w:rPr>
              <w:t>3</w:t>
            </w:r>
            <w:r w:rsidRPr="009E7E95">
              <w:rPr>
                <w:rFonts w:eastAsia="標楷體" w:hint="eastAsia"/>
                <w:sz w:val="28"/>
              </w:rPr>
              <w:t>公尺乘寬</w:t>
            </w:r>
            <w:r w:rsidRPr="009E7E95">
              <w:rPr>
                <w:rFonts w:eastAsia="標楷體"/>
                <w:sz w:val="28"/>
              </w:rPr>
              <w:t>3</w:t>
            </w:r>
            <w:r w:rsidRPr="009E7E95">
              <w:rPr>
                <w:rFonts w:eastAsia="標楷體" w:hint="eastAsia"/>
                <w:sz w:val="28"/>
              </w:rPr>
              <w:t>公尺以下﹞</w:t>
            </w:r>
            <w:r w:rsidRPr="009E7E95">
              <w:rPr>
                <w:rFonts w:eastAsia="標楷體"/>
                <w:sz w:val="28"/>
              </w:rPr>
              <w:t>(</w:t>
            </w:r>
            <w:r w:rsidRPr="009E7E95">
              <w:rPr>
                <w:rFonts w:eastAsia="標楷體" w:hint="eastAsia"/>
                <w:sz w:val="28"/>
              </w:rPr>
              <w:t>包含玻璃製建築用防火門</w:t>
            </w:r>
            <w:r w:rsidRPr="009E7E95">
              <w:rPr>
                <w:rFonts w:eastAsia="標楷體"/>
                <w:sz w:val="28"/>
              </w:rPr>
              <w:t>)</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7308.30.00.00.9</w:t>
            </w:r>
            <w:r w:rsidRPr="009E7E95">
              <w:rPr>
                <w:rFonts w:eastAsia="標楷體" w:hint="eastAsia"/>
                <w:sz w:val="28"/>
              </w:rPr>
              <w:t>】</w:t>
            </w:r>
          </w:p>
        </w:tc>
      </w:tr>
      <w:tr w:rsidR="009E7E95" w:rsidRPr="009E7E95" w:rsidTr="00094E24">
        <w:trPr>
          <w:cantSplit/>
          <w:trHeight w:val="37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其它銅製品﹝檢驗範圍限建築用防火門高</w:t>
            </w:r>
            <w:r w:rsidRPr="009E7E95">
              <w:rPr>
                <w:rFonts w:eastAsia="標楷體"/>
                <w:sz w:val="28"/>
              </w:rPr>
              <w:t>3</w:t>
            </w:r>
            <w:r w:rsidRPr="009E7E95">
              <w:rPr>
                <w:rFonts w:eastAsia="標楷體" w:hint="eastAsia"/>
                <w:sz w:val="28"/>
              </w:rPr>
              <w:t>公尺乘寬</w:t>
            </w:r>
            <w:r w:rsidRPr="009E7E95">
              <w:rPr>
                <w:rFonts w:eastAsia="標楷體"/>
                <w:sz w:val="28"/>
              </w:rPr>
              <w:t>3</w:t>
            </w:r>
            <w:r w:rsidRPr="009E7E95">
              <w:rPr>
                <w:rFonts w:eastAsia="標楷體" w:hint="eastAsia"/>
                <w:sz w:val="28"/>
              </w:rPr>
              <w:t>公尺以下﹞</w:t>
            </w:r>
            <w:r w:rsidRPr="009E7E95">
              <w:rPr>
                <w:rFonts w:eastAsia="標楷體"/>
                <w:sz w:val="28"/>
              </w:rPr>
              <w:t>(</w:t>
            </w:r>
            <w:r w:rsidRPr="009E7E95">
              <w:rPr>
                <w:rFonts w:eastAsia="標楷體" w:hint="eastAsia"/>
                <w:sz w:val="28"/>
              </w:rPr>
              <w:t>包含玻璃製建築用防火門</w:t>
            </w:r>
            <w:r w:rsidRPr="009E7E95">
              <w:rPr>
                <w:rFonts w:eastAsia="標楷體"/>
                <w:sz w:val="28"/>
              </w:rPr>
              <w:t>)</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7419.99.90.00.4</w:t>
            </w:r>
            <w:r w:rsidRPr="009E7E95">
              <w:rPr>
                <w:rFonts w:eastAsia="標楷體" w:hint="eastAsia"/>
                <w:sz w:val="28"/>
              </w:rPr>
              <w:t>】</w:t>
            </w:r>
          </w:p>
        </w:tc>
      </w:tr>
      <w:tr w:rsidR="009E7E95" w:rsidRPr="009E7E95" w:rsidTr="00094E24">
        <w:trPr>
          <w:cantSplit/>
          <w:trHeight w:val="377"/>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鋁製門、窗及其框架及門檻﹝檢驗範圍限建築用防火門高</w:t>
            </w:r>
            <w:r w:rsidRPr="009E7E95">
              <w:rPr>
                <w:rFonts w:eastAsia="標楷體"/>
                <w:sz w:val="28"/>
              </w:rPr>
              <w:t>3</w:t>
            </w:r>
            <w:r w:rsidRPr="009E7E95">
              <w:rPr>
                <w:rFonts w:eastAsia="標楷體" w:hint="eastAsia"/>
                <w:sz w:val="28"/>
              </w:rPr>
              <w:t>公尺乘寬</w:t>
            </w:r>
            <w:r w:rsidRPr="009E7E95">
              <w:rPr>
                <w:rFonts w:eastAsia="標楷體"/>
                <w:sz w:val="28"/>
              </w:rPr>
              <w:t>3</w:t>
            </w:r>
            <w:r w:rsidRPr="009E7E95">
              <w:rPr>
                <w:rFonts w:eastAsia="標楷體" w:hint="eastAsia"/>
                <w:sz w:val="28"/>
              </w:rPr>
              <w:t>公尺以下﹞</w:t>
            </w:r>
            <w:r w:rsidRPr="009E7E95">
              <w:rPr>
                <w:rFonts w:eastAsia="標楷體"/>
                <w:sz w:val="28"/>
              </w:rPr>
              <w:t>(</w:t>
            </w:r>
            <w:r w:rsidRPr="009E7E95">
              <w:rPr>
                <w:rFonts w:eastAsia="標楷體" w:hint="eastAsia"/>
                <w:sz w:val="28"/>
              </w:rPr>
              <w:t>包含玻璃製建築用防火門</w:t>
            </w:r>
            <w:r w:rsidRPr="009E7E95">
              <w:rPr>
                <w:rFonts w:eastAsia="標楷體"/>
                <w:sz w:val="28"/>
              </w:rPr>
              <w:t>)</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7610.10.00.00.6</w:t>
            </w:r>
            <w:r w:rsidRPr="009E7E95">
              <w:rPr>
                <w:rFonts w:eastAsia="標楷體" w:hint="eastAsia"/>
                <w:sz w:val="28"/>
              </w:rPr>
              <w:t>】</w:t>
            </w:r>
          </w:p>
        </w:tc>
      </w:tr>
      <w:tr w:rsidR="009E7E95" w:rsidRPr="009E7E95" w:rsidTr="00094E24">
        <w:trPr>
          <w:cantSplit/>
          <w:trHeight w:val="353"/>
        </w:trPr>
        <w:tc>
          <w:tcPr>
            <w:tcW w:w="0" w:type="auto"/>
            <w:vMerge/>
            <w:vAlign w:val="center"/>
          </w:tcPr>
          <w:p w:rsidR="009E7E95" w:rsidRPr="009E7E95" w:rsidRDefault="009E7E95" w:rsidP="00094E24">
            <w:pPr>
              <w:widowControl/>
              <w:rPr>
                <w:rFonts w:eastAsia="標楷體"/>
                <w:sz w:val="28"/>
              </w:rPr>
            </w:pPr>
          </w:p>
        </w:tc>
        <w:tc>
          <w:tcPr>
            <w:tcW w:w="2160" w:type="dxa"/>
            <w:vMerge w:val="restart"/>
          </w:tcPr>
          <w:p w:rsidR="009E7E95" w:rsidRPr="009E7E95" w:rsidRDefault="009E7E95" w:rsidP="00094E24">
            <w:pPr>
              <w:adjustRightInd w:val="0"/>
              <w:snapToGrid w:val="0"/>
              <w:spacing w:line="240" w:lineRule="atLeast"/>
              <w:rPr>
                <w:sz w:val="28"/>
                <w:szCs w:val="18"/>
              </w:rPr>
            </w:pPr>
            <w:r w:rsidRPr="009E7E95">
              <w:rPr>
                <w:rFonts w:hint="eastAsia"/>
                <w:sz w:val="28"/>
                <w:szCs w:val="18"/>
              </w:rPr>
              <w:t>□</w:t>
            </w:r>
            <w:r w:rsidRPr="009E7E95">
              <w:rPr>
                <w:rFonts w:eastAsia="標楷體" w:hint="eastAsia"/>
                <w:sz w:val="28"/>
                <w:szCs w:val="40"/>
              </w:rPr>
              <w:t>燃氣烤箱</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鋼鐵製烹飪器具及加熱板，氣體燃料或氣體與其他燃料兩用者（限檢驗燃氣台爐及燃氣烤箱）</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7321.11.00.00.5A</w:t>
            </w:r>
            <w:r w:rsidRPr="009E7E95">
              <w:rPr>
                <w:rFonts w:eastAsia="標楷體" w:hint="eastAsia"/>
                <w:sz w:val="28"/>
              </w:rPr>
              <w:t>】</w:t>
            </w:r>
          </w:p>
        </w:tc>
      </w:tr>
      <w:tr w:rsidR="009E7E95" w:rsidRPr="009E7E95" w:rsidTr="00094E24">
        <w:trPr>
          <w:cantSplit/>
          <w:trHeight w:val="353"/>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ascii="標楷體" w:eastAsia="標楷體" w:hAnsi="標楷體" w:hint="eastAsia"/>
                <w:sz w:val="28"/>
              </w:rPr>
              <w:t>燃氣灶，鋼</w:t>
            </w:r>
            <w:r w:rsidRPr="009E7E95">
              <w:rPr>
                <w:rFonts w:ascii="標楷體" w:eastAsia="標楷體" w:hAnsi="標楷體"/>
                <w:sz w:val="28"/>
              </w:rPr>
              <w:t>(</w:t>
            </w:r>
            <w:r w:rsidRPr="009E7E95">
              <w:rPr>
                <w:rFonts w:ascii="標楷體" w:eastAsia="標楷體" w:hAnsi="標楷體" w:hint="eastAsia"/>
                <w:sz w:val="28"/>
              </w:rPr>
              <w:t>鐵</w:t>
            </w:r>
            <w:r w:rsidRPr="009E7E95">
              <w:rPr>
                <w:rFonts w:ascii="標楷體" w:eastAsia="標楷體" w:hAnsi="標楷體"/>
                <w:sz w:val="28"/>
              </w:rPr>
              <w:t>)</w:t>
            </w:r>
            <w:r w:rsidRPr="009E7E95">
              <w:rPr>
                <w:rFonts w:ascii="標楷體" w:eastAsia="標楷體" w:hAnsi="標楷體" w:hint="eastAsia"/>
                <w:sz w:val="28"/>
              </w:rPr>
              <w:t>製（限檢驗燃氣台爐及燃氣烤箱）</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7321.81.00.00.0A</w:t>
            </w:r>
            <w:r w:rsidRPr="009E7E95">
              <w:rPr>
                <w:rFonts w:eastAsia="標楷體" w:hint="eastAsia"/>
                <w:sz w:val="28"/>
              </w:rPr>
              <w:t>】</w:t>
            </w:r>
          </w:p>
        </w:tc>
      </w:tr>
      <w:tr w:rsidR="009E7E95" w:rsidRPr="009E7E95" w:rsidTr="00094E24">
        <w:trPr>
          <w:cantSplit/>
          <w:trHeight w:val="353"/>
        </w:trPr>
        <w:tc>
          <w:tcPr>
            <w:tcW w:w="0" w:type="auto"/>
            <w:vMerge/>
            <w:vAlign w:val="center"/>
          </w:tcPr>
          <w:p w:rsidR="009E7E95" w:rsidRPr="009E7E95" w:rsidRDefault="009E7E95" w:rsidP="00094E24">
            <w:pPr>
              <w:widowControl/>
              <w:rPr>
                <w:rFonts w:eastAsia="標楷體"/>
                <w:sz w:val="28"/>
              </w:rPr>
            </w:pPr>
          </w:p>
        </w:tc>
        <w:tc>
          <w:tcPr>
            <w:tcW w:w="2160" w:type="dxa"/>
            <w:vMerge w:val="restart"/>
          </w:tcPr>
          <w:p w:rsidR="009E7E95" w:rsidRPr="009E7E95" w:rsidRDefault="009E7E95" w:rsidP="00094E24">
            <w:pPr>
              <w:adjustRightInd w:val="0"/>
              <w:snapToGrid w:val="0"/>
              <w:spacing w:line="240" w:lineRule="atLeast"/>
              <w:rPr>
                <w:sz w:val="28"/>
                <w:szCs w:val="18"/>
              </w:rPr>
            </w:pPr>
            <w:r w:rsidRPr="009E7E95">
              <w:rPr>
                <w:rFonts w:hint="eastAsia"/>
                <w:sz w:val="28"/>
                <w:szCs w:val="18"/>
              </w:rPr>
              <w:t>□</w:t>
            </w:r>
            <w:r w:rsidRPr="009E7E95">
              <w:rPr>
                <w:rFonts w:eastAsia="標楷體" w:hint="eastAsia"/>
                <w:sz w:val="28"/>
                <w:szCs w:val="40"/>
              </w:rPr>
              <w:t>燃氣台爐</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eastAsia="標楷體" w:hint="eastAsia"/>
                <w:sz w:val="28"/>
              </w:rPr>
              <w:t>鋼鐵製烹飪器具及加熱板，氣體燃料或氣體與其他燃料兩用者（限檢驗燃氣台爐及燃氣烤箱）</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7321.11.00.00.5A</w:t>
            </w:r>
            <w:r w:rsidRPr="009E7E95">
              <w:rPr>
                <w:rFonts w:eastAsia="標楷體" w:hint="eastAsia"/>
                <w:sz w:val="28"/>
              </w:rPr>
              <w:t>】</w:t>
            </w:r>
          </w:p>
        </w:tc>
      </w:tr>
      <w:tr w:rsidR="009E7E95" w:rsidRPr="009E7E95" w:rsidTr="00094E24">
        <w:trPr>
          <w:cantSplit/>
          <w:trHeight w:val="353"/>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ascii="標楷體" w:eastAsia="標楷體" w:hAnsi="標楷體" w:hint="eastAsia"/>
                <w:sz w:val="28"/>
              </w:rPr>
              <w:t>燃氣灶，鋼</w:t>
            </w:r>
            <w:r w:rsidRPr="009E7E95">
              <w:rPr>
                <w:rFonts w:ascii="標楷體" w:eastAsia="標楷體" w:hAnsi="標楷體"/>
                <w:sz w:val="28"/>
              </w:rPr>
              <w:t>(</w:t>
            </w:r>
            <w:r w:rsidRPr="009E7E95">
              <w:rPr>
                <w:rFonts w:ascii="標楷體" w:eastAsia="標楷體" w:hAnsi="標楷體" w:hint="eastAsia"/>
                <w:sz w:val="28"/>
              </w:rPr>
              <w:t>鐵</w:t>
            </w:r>
            <w:r w:rsidRPr="009E7E95">
              <w:rPr>
                <w:rFonts w:ascii="標楷體" w:eastAsia="標楷體" w:hAnsi="標楷體"/>
                <w:sz w:val="28"/>
              </w:rPr>
              <w:t>)</w:t>
            </w:r>
            <w:r w:rsidRPr="009E7E95">
              <w:rPr>
                <w:rFonts w:ascii="標楷體" w:eastAsia="標楷體" w:hAnsi="標楷體" w:hint="eastAsia"/>
                <w:sz w:val="28"/>
              </w:rPr>
              <w:t>製（限檢驗燃氣台爐及燃氣烤箱）</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7321.81.00.00.0A</w:t>
            </w:r>
            <w:r w:rsidRPr="009E7E95">
              <w:rPr>
                <w:rFonts w:eastAsia="標楷體" w:hint="eastAsia"/>
                <w:sz w:val="28"/>
              </w:rPr>
              <w:t>】</w:t>
            </w:r>
          </w:p>
        </w:tc>
      </w:tr>
      <w:tr w:rsidR="009E7E95" w:rsidRPr="009E7E95" w:rsidTr="00094E24">
        <w:trPr>
          <w:cantSplit/>
          <w:trHeight w:val="764"/>
        </w:trPr>
        <w:tc>
          <w:tcPr>
            <w:tcW w:w="0" w:type="auto"/>
            <w:vMerge/>
            <w:vAlign w:val="center"/>
          </w:tcPr>
          <w:p w:rsidR="009E7E95" w:rsidRPr="009E7E95" w:rsidRDefault="009E7E95" w:rsidP="00094E24">
            <w:pPr>
              <w:widowControl/>
              <w:rPr>
                <w:rFonts w:eastAsia="標楷體"/>
                <w:sz w:val="28"/>
              </w:rPr>
            </w:pPr>
          </w:p>
        </w:tc>
        <w:tc>
          <w:tcPr>
            <w:tcW w:w="2160" w:type="dxa"/>
          </w:tcPr>
          <w:p w:rsidR="009E7E95" w:rsidRPr="009E7E95" w:rsidRDefault="009E7E95" w:rsidP="00094E24">
            <w:pPr>
              <w:adjustRightInd w:val="0"/>
              <w:snapToGrid w:val="0"/>
              <w:spacing w:line="240" w:lineRule="atLeast"/>
              <w:rPr>
                <w:sz w:val="28"/>
                <w:szCs w:val="18"/>
              </w:rPr>
            </w:pPr>
            <w:r w:rsidRPr="009E7E95">
              <w:rPr>
                <w:rFonts w:hint="eastAsia"/>
                <w:sz w:val="28"/>
                <w:szCs w:val="18"/>
              </w:rPr>
              <w:t>□</w:t>
            </w:r>
            <w:r w:rsidRPr="009E7E95">
              <w:rPr>
                <w:rFonts w:eastAsia="標楷體" w:hint="eastAsia"/>
                <w:sz w:val="28"/>
              </w:rPr>
              <w:t>燃氣熱水器</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szCs w:val="18"/>
              </w:rPr>
              <w:t>□</w:t>
            </w:r>
            <w:r w:rsidRPr="009E7E95">
              <w:rPr>
                <w:rFonts w:eastAsia="標楷體"/>
                <w:sz w:val="28"/>
                <w:szCs w:val="18"/>
              </w:rPr>
              <w:t xml:space="preserve"> </w:t>
            </w:r>
            <w:r w:rsidRPr="009E7E95">
              <w:rPr>
                <w:rFonts w:ascii="Garamond" w:eastAsia="標楷體" w:hAnsi="Garamond" w:hint="eastAsia"/>
                <w:sz w:val="28"/>
              </w:rPr>
              <w:t>即熱型燃氣熱水器</w:t>
            </w:r>
          </w:p>
          <w:p w:rsidR="009E7E95" w:rsidRPr="009E7E95" w:rsidRDefault="009E7E95" w:rsidP="00094E24">
            <w:pPr>
              <w:adjustRightInd w:val="0"/>
              <w:snapToGrid w:val="0"/>
              <w:spacing w:line="240" w:lineRule="atLeast"/>
              <w:ind w:leftChars="138" w:left="379" w:hangingChars="17" w:hanging="48"/>
              <w:rPr>
                <w:rFonts w:eastAsia="標楷體"/>
                <w:sz w:val="28"/>
              </w:rPr>
            </w:pPr>
            <w:r w:rsidRPr="009E7E95">
              <w:rPr>
                <w:rFonts w:eastAsia="標楷體" w:hint="eastAsia"/>
                <w:sz w:val="28"/>
              </w:rPr>
              <w:t>【參考商品分類號列：</w:t>
            </w:r>
            <w:r w:rsidRPr="009E7E95">
              <w:rPr>
                <w:rFonts w:eastAsia="標楷體"/>
                <w:sz w:val="28"/>
              </w:rPr>
              <w:t>8419.11.00.00.6</w:t>
            </w:r>
            <w:r w:rsidRPr="009E7E95">
              <w:rPr>
                <w:rFonts w:eastAsia="標楷體" w:hint="eastAsia"/>
                <w:sz w:val="28"/>
              </w:rPr>
              <w:t>】</w:t>
            </w:r>
          </w:p>
        </w:tc>
      </w:tr>
      <w:tr w:rsidR="009E7E95" w:rsidRPr="009E7E95" w:rsidTr="00094E24">
        <w:trPr>
          <w:cantSplit/>
          <w:trHeight w:val="353"/>
        </w:trPr>
        <w:tc>
          <w:tcPr>
            <w:tcW w:w="0" w:type="auto"/>
            <w:vMerge/>
            <w:vAlign w:val="center"/>
          </w:tcPr>
          <w:p w:rsidR="009E7E95" w:rsidRPr="009E7E95" w:rsidRDefault="009E7E95" w:rsidP="00094E24">
            <w:pPr>
              <w:widowControl/>
              <w:rPr>
                <w:rFonts w:eastAsia="標楷體"/>
                <w:sz w:val="28"/>
              </w:rPr>
            </w:pPr>
          </w:p>
        </w:tc>
        <w:tc>
          <w:tcPr>
            <w:tcW w:w="2160" w:type="dxa"/>
            <w:vMerge w:val="restart"/>
          </w:tcPr>
          <w:p w:rsidR="009E7E95" w:rsidRPr="009E7E95" w:rsidRDefault="009E7E95" w:rsidP="00094E24">
            <w:pPr>
              <w:adjustRightInd w:val="0"/>
              <w:snapToGrid w:val="0"/>
              <w:spacing w:line="240" w:lineRule="atLeast"/>
              <w:ind w:left="381" w:hangingChars="136" w:hanging="381"/>
              <w:rPr>
                <w:sz w:val="28"/>
                <w:szCs w:val="18"/>
              </w:rPr>
            </w:pPr>
            <w:r w:rsidRPr="009E7E95">
              <w:rPr>
                <w:rFonts w:hint="eastAsia"/>
                <w:sz w:val="28"/>
                <w:szCs w:val="18"/>
              </w:rPr>
              <w:t>□</w:t>
            </w:r>
            <w:r w:rsidRPr="009E7E95">
              <w:rPr>
                <w:rFonts w:eastAsia="標楷體" w:hint="eastAsia"/>
                <w:sz w:val="28"/>
              </w:rPr>
              <w:t>電動手工具</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szCs w:val="18"/>
              </w:rPr>
            </w:pPr>
            <w:r w:rsidRPr="009E7E95">
              <w:rPr>
                <w:rFonts w:hint="eastAsia"/>
                <w:sz w:val="28"/>
                <w:szCs w:val="18"/>
              </w:rPr>
              <w:t>□</w:t>
            </w:r>
            <w:r w:rsidRPr="009E7E95">
              <w:rPr>
                <w:sz w:val="28"/>
                <w:szCs w:val="18"/>
              </w:rPr>
              <w:t xml:space="preserve"> </w:t>
            </w:r>
            <w:r w:rsidRPr="009E7E95">
              <w:rPr>
                <w:rFonts w:eastAsia="標楷體" w:hint="eastAsia"/>
                <w:sz w:val="28"/>
                <w:szCs w:val="18"/>
              </w:rPr>
              <w:t>手提電鑽（限檢驗交流電用手提電鑽）</w:t>
            </w:r>
          </w:p>
          <w:p w:rsidR="009E7E95" w:rsidRPr="009E7E95" w:rsidRDefault="009E7E95" w:rsidP="00094E24">
            <w:pPr>
              <w:adjustRightInd w:val="0"/>
              <w:snapToGrid w:val="0"/>
              <w:spacing w:line="240" w:lineRule="atLeast"/>
              <w:ind w:leftChars="136" w:left="418" w:hangingChars="33" w:hanging="92"/>
              <w:rPr>
                <w:sz w:val="28"/>
                <w:szCs w:val="18"/>
              </w:rPr>
            </w:pPr>
            <w:r w:rsidRPr="009E7E95">
              <w:rPr>
                <w:rFonts w:eastAsia="標楷體" w:hint="eastAsia"/>
                <w:sz w:val="28"/>
                <w:szCs w:val="18"/>
              </w:rPr>
              <w:t>【</w:t>
            </w:r>
            <w:r w:rsidRPr="009E7E95">
              <w:rPr>
                <w:rFonts w:eastAsia="標楷體" w:hint="eastAsia"/>
                <w:sz w:val="28"/>
              </w:rPr>
              <w:t>參考</w:t>
            </w:r>
            <w:r w:rsidRPr="009E7E95">
              <w:rPr>
                <w:rFonts w:eastAsia="標楷體" w:hint="eastAsia"/>
                <w:sz w:val="28"/>
                <w:szCs w:val="18"/>
              </w:rPr>
              <w:t>商品分類號列：</w:t>
            </w:r>
            <w:r w:rsidRPr="009E7E95">
              <w:rPr>
                <w:rFonts w:eastAsia="標楷體"/>
                <w:sz w:val="28"/>
                <w:szCs w:val="18"/>
              </w:rPr>
              <w:t>8467.21.00.00.5A</w:t>
            </w:r>
            <w:r w:rsidRPr="009E7E95">
              <w:rPr>
                <w:rFonts w:eastAsia="標楷體" w:hint="eastAsia"/>
                <w:sz w:val="28"/>
                <w:szCs w:val="18"/>
              </w:rPr>
              <w:t>】</w:t>
            </w:r>
          </w:p>
        </w:tc>
      </w:tr>
      <w:tr w:rsidR="009E7E95" w:rsidRPr="009E7E95" w:rsidTr="00094E24">
        <w:trPr>
          <w:cantSplit/>
          <w:trHeight w:val="353"/>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szCs w:val="18"/>
              </w:rPr>
            </w:pPr>
            <w:r w:rsidRPr="009E7E95">
              <w:rPr>
                <w:rFonts w:hint="eastAsia"/>
                <w:sz w:val="28"/>
                <w:szCs w:val="18"/>
              </w:rPr>
              <w:t>□</w:t>
            </w:r>
            <w:r w:rsidRPr="009E7E95">
              <w:rPr>
                <w:rFonts w:eastAsia="標楷體"/>
                <w:sz w:val="28"/>
                <w:szCs w:val="18"/>
              </w:rPr>
              <w:t xml:space="preserve"> </w:t>
            </w:r>
            <w:r w:rsidRPr="009E7E95">
              <w:rPr>
                <w:rFonts w:eastAsia="標楷體" w:hint="eastAsia"/>
                <w:sz w:val="28"/>
                <w:szCs w:val="18"/>
              </w:rPr>
              <w:t>各種電鑽（沖、鎚擊電鑽及手提電鑽除外）（限檢驗交流電用各種電鑽）</w:t>
            </w:r>
          </w:p>
          <w:p w:rsidR="009E7E95" w:rsidRPr="009E7E95" w:rsidRDefault="009E7E95" w:rsidP="00094E24">
            <w:pPr>
              <w:adjustRightInd w:val="0"/>
              <w:snapToGrid w:val="0"/>
              <w:spacing w:line="240" w:lineRule="atLeast"/>
              <w:ind w:leftChars="136" w:left="418" w:hangingChars="33" w:hanging="92"/>
              <w:rPr>
                <w:rFonts w:eastAsia="標楷體"/>
                <w:sz w:val="28"/>
                <w:szCs w:val="18"/>
              </w:rPr>
            </w:pPr>
            <w:r w:rsidRPr="009E7E95">
              <w:rPr>
                <w:rFonts w:eastAsia="標楷體" w:hint="eastAsia"/>
                <w:sz w:val="28"/>
                <w:szCs w:val="18"/>
              </w:rPr>
              <w:t>【</w:t>
            </w:r>
            <w:r w:rsidRPr="009E7E95">
              <w:rPr>
                <w:rFonts w:eastAsia="標楷體" w:hint="eastAsia"/>
                <w:sz w:val="28"/>
              </w:rPr>
              <w:t>參考</w:t>
            </w:r>
            <w:r w:rsidRPr="009E7E95">
              <w:rPr>
                <w:rFonts w:eastAsia="標楷體" w:hint="eastAsia"/>
                <w:sz w:val="28"/>
                <w:szCs w:val="18"/>
              </w:rPr>
              <w:t>商品分類號列：</w:t>
            </w:r>
            <w:r w:rsidRPr="009E7E95">
              <w:rPr>
                <w:rFonts w:eastAsia="標楷體"/>
                <w:sz w:val="28"/>
                <w:szCs w:val="18"/>
              </w:rPr>
              <w:t>8467.21.00.00.5B</w:t>
            </w:r>
            <w:r w:rsidRPr="009E7E95">
              <w:rPr>
                <w:rFonts w:eastAsia="標楷體" w:hint="eastAsia"/>
                <w:sz w:val="28"/>
                <w:szCs w:val="18"/>
              </w:rPr>
              <w:t>】</w:t>
            </w:r>
          </w:p>
        </w:tc>
      </w:tr>
      <w:tr w:rsidR="009E7E95" w:rsidRPr="009E7E95" w:rsidTr="00094E24">
        <w:trPr>
          <w:cantSplit/>
          <w:trHeight w:val="353"/>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szCs w:val="18"/>
              </w:rPr>
            </w:pPr>
            <w:r w:rsidRPr="009E7E95">
              <w:rPr>
                <w:rFonts w:hint="eastAsia"/>
                <w:sz w:val="28"/>
                <w:szCs w:val="18"/>
              </w:rPr>
              <w:t>□</w:t>
            </w:r>
            <w:r w:rsidRPr="009E7E95">
              <w:rPr>
                <w:rFonts w:eastAsia="標楷體"/>
                <w:sz w:val="28"/>
                <w:szCs w:val="18"/>
              </w:rPr>
              <w:t xml:space="preserve"> </w:t>
            </w:r>
            <w:r w:rsidRPr="009E7E95">
              <w:rPr>
                <w:rFonts w:eastAsia="標楷體" w:hint="eastAsia"/>
                <w:sz w:val="28"/>
                <w:szCs w:val="18"/>
              </w:rPr>
              <w:t>沖、鎚擊電鑽（限檢驗交流電用沖、鎚擊電鑽）</w:t>
            </w:r>
          </w:p>
          <w:p w:rsidR="009E7E95" w:rsidRPr="009E7E95" w:rsidRDefault="009E7E95" w:rsidP="00094E24">
            <w:pPr>
              <w:adjustRightInd w:val="0"/>
              <w:snapToGrid w:val="0"/>
              <w:spacing w:line="240" w:lineRule="atLeast"/>
              <w:ind w:leftChars="136" w:left="418" w:hangingChars="33" w:hanging="92"/>
              <w:rPr>
                <w:rFonts w:eastAsia="標楷體"/>
                <w:sz w:val="28"/>
                <w:szCs w:val="18"/>
              </w:rPr>
            </w:pPr>
            <w:r w:rsidRPr="009E7E95">
              <w:rPr>
                <w:rFonts w:eastAsia="標楷體" w:hint="eastAsia"/>
                <w:sz w:val="28"/>
                <w:szCs w:val="18"/>
              </w:rPr>
              <w:t>【商品分類號列：</w:t>
            </w:r>
            <w:r w:rsidRPr="009E7E95">
              <w:rPr>
                <w:rFonts w:eastAsia="標楷體"/>
                <w:sz w:val="28"/>
                <w:szCs w:val="18"/>
              </w:rPr>
              <w:t>8467.21.00.00.5C</w:t>
            </w:r>
            <w:r w:rsidRPr="009E7E95">
              <w:rPr>
                <w:rFonts w:eastAsia="標楷體" w:hint="eastAsia"/>
                <w:sz w:val="28"/>
                <w:szCs w:val="18"/>
              </w:rPr>
              <w:t>】</w:t>
            </w:r>
          </w:p>
        </w:tc>
      </w:tr>
      <w:tr w:rsidR="009E7E95" w:rsidRPr="009E7E95" w:rsidTr="00094E24">
        <w:trPr>
          <w:cantSplit/>
          <w:trHeight w:val="353"/>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32"/>
                <w:szCs w:val="18"/>
              </w:rPr>
            </w:pPr>
            <w:r w:rsidRPr="009E7E95">
              <w:rPr>
                <w:rFonts w:hint="eastAsia"/>
                <w:sz w:val="28"/>
                <w:szCs w:val="18"/>
              </w:rPr>
              <w:t>□</w:t>
            </w:r>
            <w:r w:rsidRPr="009E7E95">
              <w:rPr>
                <w:sz w:val="28"/>
                <w:szCs w:val="18"/>
              </w:rPr>
              <w:t xml:space="preserve"> </w:t>
            </w:r>
            <w:r w:rsidRPr="009E7E95">
              <w:rPr>
                <w:rFonts w:ascii="標楷體" w:eastAsia="標楷體" w:hAnsi="標楷體" w:hint="eastAsia"/>
                <w:noProof/>
                <w:sz w:val="28"/>
                <w:szCs w:val="28"/>
              </w:rPr>
              <w:t>手持型電動圓盤鋸</w:t>
            </w:r>
            <w:r w:rsidRPr="009E7E95">
              <w:rPr>
                <w:rFonts w:ascii="標楷體" w:eastAsia="標楷體" w:hAnsi="標楷體"/>
                <w:noProof/>
                <w:sz w:val="28"/>
                <w:szCs w:val="28"/>
              </w:rPr>
              <w:t>(</w:t>
            </w:r>
            <w:r w:rsidRPr="009E7E95">
              <w:rPr>
                <w:rFonts w:ascii="標楷體" w:eastAsia="標楷體" w:hAnsi="標楷體" w:hint="eastAsia"/>
                <w:noProof/>
                <w:sz w:val="28"/>
                <w:szCs w:val="28"/>
              </w:rPr>
              <w:t>限檢驗交流電用，</w:t>
            </w:r>
            <w:r w:rsidRPr="009E7E95">
              <w:rPr>
                <w:rFonts w:eastAsia="標楷體"/>
                <w:sz w:val="28"/>
              </w:rPr>
              <w:t>30kg</w:t>
            </w:r>
            <w:r w:rsidRPr="009E7E95">
              <w:rPr>
                <w:rFonts w:ascii="標楷體" w:eastAsia="標楷體" w:hAnsi="標楷體" w:hint="eastAsia"/>
                <w:noProof/>
                <w:sz w:val="28"/>
                <w:szCs w:val="28"/>
              </w:rPr>
              <w:t>以下，非屬職業安全衛生法所指定之機械設備器具者</w:t>
            </w:r>
            <w:r w:rsidRPr="009E7E95">
              <w:rPr>
                <w:rFonts w:ascii="標楷體" w:eastAsia="標楷體" w:hAnsi="標楷體"/>
                <w:noProof/>
                <w:sz w:val="28"/>
                <w:szCs w:val="28"/>
              </w:rPr>
              <w:t>)</w:t>
            </w:r>
          </w:p>
          <w:p w:rsidR="009E7E95" w:rsidRPr="009E7E95" w:rsidRDefault="009E7E95" w:rsidP="00094E24">
            <w:pPr>
              <w:adjustRightInd w:val="0"/>
              <w:snapToGrid w:val="0"/>
              <w:spacing w:line="240" w:lineRule="atLeast"/>
              <w:ind w:leftChars="136" w:left="418" w:hangingChars="33" w:hanging="92"/>
              <w:rPr>
                <w:rFonts w:eastAsia="標楷體"/>
                <w:sz w:val="28"/>
                <w:szCs w:val="18"/>
              </w:rPr>
            </w:pPr>
            <w:r w:rsidRPr="009E7E95">
              <w:rPr>
                <w:rFonts w:eastAsia="標楷體" w:hint="eastAsia"/>
                <w:sz w:val="28"/>
                <w:szCs w:val="18"/>
              </w:rPr>
              <w:t>【</w:t>
            </w:r>
            <w:r w:rsidRPr="009E7E95">
              <w:rPr>
                <w:rFonts w:eastAsia="標楷體" w:hint="eastAsia"/>
                <w:sz w:val="28"/>
              </w:rPr>
              <w:t>參考</w:t>
            </w:r>
            <w:r w:rsidRPr="009E7E95">
              <w:rPr>
                <w:rFonts w:eastAsia="標楷體" w:hint="eastAsia"/>
                <w:sz w:val="28"/>
                <w:szCs w:val="18"/>
              </w:rPr>
              <w:t>商品分類號列：</w:t>
            </w:r>
            <w:r w:rsidRPr="009E7E95">
              <w:rPr>
                <w:rFonts w:eastAsia="標楷體"/>
                <w:sz w:val="28"/>
                <w:szCs w:val="18"/>
              </w:rPr>
              <w:t>8467.22.00.00.4A</w:t>
            </w:r>
            <w:r w:rsidRPr="009E7E95">
              <w:rPr>
                <w:rFonts w:eastAsia="標楷體" w:hint="eastAsia"/>
                <w:sz w:val="28"/>
                <w:szCs w:val="18"/>
              </w:rPr>
              <w:t>】</w:t>
            </w:r>
          </w:p>
        </w:tc>
      </w:tr>
      <w:tr w:rsidR="009E7E95" w:rsidRPr="009E7E95" w:rsidTr="00094E24">
        <w:trPr>
          <w:cantSplit/>
          <w:trHeight w:val="353"/>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32"/>
                <w:szCs w:val="18"/>
              </w:rPr>
            </w:pPr>
            <w:r w:rsidRPr="009E7E95">
              <w:rPr>
                <w:rFonts w:hint="eastAsia"/>
                <w:sz w:val="28"/>
                <w:szCs w:val="18"/>
              </w:rPr>
              <w:t>□</w:t>
            </w:r>
            <w:r w:rsidRPr="009E7E95">
              <w:rPr>
                <w:sz w:val="28"/>
                <w:szCs w:val="18"/>
              </w:rPr>
              <w:t xml:space="preserve"> </w:t>
            </w:r>
            <w:r w:rsidRPr="009E7E95">
              <w:rPr>
                <w:rFonts w:eastAsia="標楷體" w:hint="eastAsia"/>
                <w:sz w:val="28"/>
                <w:szCs w:val="18"/>
              </w:rPr>
              <w:t>電鋸（手提電動圓鋸機除外）（限檢驗交流電用電鋸）</w:t>
            </w:r>
          </w:p>
          <w:p w:rsidR="009E7E95" w:rsidRPr="009E7E95" w:rsidRDefault="009E7E95" w:rsidP="00094E24">
            <w:pPr>
              <w:adjustRightInd w:val="0"/>
              <w:snapToGrid w:val="0"/>
              <w:spacing w:line="240" w:lineRule="atLeast"/>
              <w:ind w:leftChars="136" w:left="418" w:hangingChars="33" w:hanging="92"/>
              <w:rPr>
                <w:rFonts w:eastAsia="標楷體"/>
                <w:sz w:val="28"/>
                <w:szCs w:val="18"/>
              </w:rPr>
            </w:pPr>
            <w:r w:rsidRPr="009E7E95">
              <w:rPr>
                <w:rFonts w:eastAsia="標楷體" w:hint="eastAsia"/>
                <w:sz w:val="28"/>
                <w:szCs w:val="18"/>
              </w:rPr>
              <w:t>【</w:t>
            </w:r>
            <w:r w:rsidRPr="009E7E95">
              <w:rPr>
                <w:rFonts w:eastAsia="標楷體" w:hint="eastAsia"/>
                <w:sz w:val="28"/>
              </w:rPr>
              <w:t>參考</w:t>
            </w:r>
            <w:r w:rsidRPr="009E7E95">
              <w:rPr>
                <w:rFonts w:eastAsia="標楷體" w:hint="eastAsia"/>
                <w:sz w:val="28"/>
                <w:szCs w:val="18"/>
              </w:rPr>
              <w:t>商品分類號列：</w:t>
            </w:r>
            <w:r w:rsidRPr="009E7E95">
              <w:rPr>
                <w:rFonts w:eastAsia="標楷體"/>
                <w:sz w:val="28"/>
                <w:szCs w:val="18"/>
              </w:rPr>
              <w:t>8467.22.00.00.4B</w:t>
            </w:r>
            <w:r w:rsidRPr="009E7E95">
              <w:rPr>
                <w:rFonts w:eastAsia="標楷體" w:hint="eastAsia"/>
                <w:sz w:val="28"/>
                <w:szCs w:val="18"/>
              </w:rPr>
              <w:t>】</w:t>
            </w:r>
          </w:p>
        </w:tc>
      </w:tr>
      <w:tr w:rsidR="009E7E95" w:rsidRPr="009E7E95" w:rsidTr="00094E24">
        <w:trPr>
          <w:cantSplit/>
          <w:trHeight w:val="353"/>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ascii="標楷體" w:eastAsia="標楷體" w:hAnsi="標楷體"/>
                <w:noProof/>
                <w:sz w:val="28"/>
                <w:szCs w:val="28"/>
              </w:rPr>
            </w:pPr>
            <w:r w:rsidRPr="009E7E95">
              <w:rPr>
                <w:rFonts w:hint="eastAsia"/>
                <w:sz w:val="28"/>
                <w:szCs w:val="18"/>
              </w:rPr>
              <w:t>□</w:t>
            </w:r>
            <w:r w:rsidRPr="009E7E95">
              <w:rPr>
                <w:sz w:val="28"/>
                <w:szCs w:val="18"/>
              </w:rPr>
              <w:t xml:space="preserve"> </w:t>
            </w:r>
            <w:r w:rsidRPr="009E7E95">
              <w:rPr>
                <w:rFonts w:eastAsia="標楷體" w:hint="eastAsia"/>
                <w:sz w:val="28"/>
              </w:rPr>
              <w:t>手持型研磨機</w:t>
            </w:r>
            <w:r w:rsidR="00716A3A" w:rsidRPr="009E7E95">
              <w:rPr>
                <w:rFonts w:eastAsia="標楷體" w:hint="eastAsia"/>
                <w:sz w:val="28"/>
                <w:szCs w:val="18"/>
              </w:rPr>
              <w:t>（</w:t>
            </w:r>
            <w:r w:rsidRPr="009E7E95">
              <w:rPr>
                <w:rFonts w:eastAsia="標楷體" w:hint="eastAsia"/>
                <w:sz w:val="28"/>
              </w:rPr>
              <w:t>限檢驗交流電用，</w:t>
            </w:r>
            <w:r w:rsidRPr="009E7E95">
              <w:rPr>
                <w:rFonts w:eastAsia="標楷體"/>
                <w:sz w:val="28"/>
              </w:rPr>
              <w:t>30kg</w:t>
            </w:r>
            <w:r w:rsidRPr="009E7E95">
              <w:rPr>
                <w:rFonts w:eastAsia="標楷體" w:hint="eastAsia"/>
                <w:sz w:val="28"/>
              </w:rPr>
              <w:t>以下，非屬職業安全衛生法所指定之機械設備器具者</w:t>
            </w:r>
            <w:r w:rsidR="00716A3A" w:rsidRPr="009E7E95">
              <w:rPr>
                <w:rFonts w:eastAsia="標楷體" w:hint="eastAsia"/>
                <w:sz w:val="28"/>
                <w:szCs w:val="18"/>
              </w:rPr>
              <w:t>）</w:t>
            </w:r>
          </w:p>
          <w:p w:rsidR="009E7E95" w:rsidRPr="009E7E95" w:rsidRDefault="009E7E95" w:rsidP="00094E24">
            <w:pPr>
              <w:adjustRightInd w:val="0"/>
              <w:snapToGrid w:val="0"/>
              <w:spacing w:line="240" w:lineRule="atLeast"/>
              <w:ind w:leftChars="136" w:left="418" w:hangingChars="33" w:hanging="92"/>
              <w:rPr>
                <w:rFonts w:eastAsia="標楷體"/>
                <w:sz w:val="28"/>
                <w:szCs w:val="18"/>
              </w:rPr>
            </w:pPr>
            <w:r w:rsidRPr="009E7E95">
              <w:rPr>
                <w:rFonts w:eastAsia="標楷體" w:hint="eastAsia"/>
                <w:sz w:val="28"/>
                <w:szCs w:val="18"/>
              </w:rPr>
              <w:t>【</w:t>
            </w:r>
            <w:r w:rsidRPr="009E7E95">
              <w:rPr>
                <w:rFonts w:eastAsia="標楷體" w:hint="eastAsia"/>
                <w:sz w:val="28"/>
              </w:rPr>
              <w:t>參考</w:t>
            </w:r>
            <w:r w:rsidRPr="009E7E95">
              <w:rPr>
                <w:rFonts w:eastAsia="標楷體" w:hint="eastAsia"/>
                <w:sz w:val="28"/>
                <w:szCs w:val="18"/>
              </w:rPr>
              <w:t>商品分類號列：</w:t>
            </w:r>
            <w:r w:rsidRPr="009E7E95">
              <w:rPr>
                <w:rFonts w:eastAsia="標楷體"/>
                <w:sz w:val="28"/>
                <w:szCs w:val="18"/>
              </w:rPr>
              <w:t>8467.29.10.00.5A</w:t>
            </w:r>
            <w:r w:rsidRPr="009E7E95">
              <w:rPr>
                <w:rFonts w:eastAsia="標楷體" w:hint="eastAsia"/>
                <w:sz w:val="28"/>
                <w:szCs w:val="18"/>
              </w:rPr>
              <w:t>】</w:t>
            </w:r>
          </w:p>
        </w:tc>
      </w:tr>
      <w:tr w:rsidR="009E7E95" w:rsidRPr="009E7E95" w:rsidTr="00094E24">
        <w:trPr>
          <w:cantSplit/>
          <w:trHeight w:val="353"/>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ascii="標楷體" w:eastAsia="標楷體" w:hAnsi="標楷體"/>
                <w:noProof/>
                <w:sz w:val="28"/>
                <w:szCs w:val="28"/>
              </w:rPr>
            </w:pPr>
            <w:r w:rsidRPr="009E7E95">
              <w:rPr>
                <w:rFonts w:hint="eastAsia"/>
                <w:sz w:val="28"/>
                <w:szCs w:val="18"/>
              </w:rPr>
              <w:t>□</w:t>
            </w:r>
            <w:r w:rsidRPr="009E7E95">
              <w:rPr>
                <w:sz w:val="28"/>
                <w:szCs w:val="18"/>
              </w:rPr>
              <w:t xml:space="preserve"> </w:t>
            </w:r>
            <w:r w:rsidRPr="009E7E95">
              <w:rPr>
                <w:rFonts w:eastAsia="標楷體" w:hint="eastAsia"/>
                <w:sz w:val="28"/>
              </w:rPr>
              <w:t>手持型圓盤型磨機</w:t>
            </w:r>
            <w:r w:rsidR="00716A3A" w:rsidRPr="009E7E95">
              <w:rPr>
                <w:rFonts w:eastAsia="標楷體" w:hint="eastAsia"/>
                <w:sz w:val="28"/>
                <w:szCs w:val="18"/>
              </w:rPr>
              <w:t>（</w:t>
            </w:r>
            <w:r w:rsidRPr="009E7E95">
              <w:rPr>
                <w:rFonts w:eastAsia="標楷體" w:hint="eastAsia"/>
                <w:sz w:val="28"/>
              </w:rPr>
              <w:t>限檢驗交流電用，</w:t>
            </w:r>
            <w:r w:rsidRPr="009E7E95">
              <w:rPr>
                <w:rFonts w:eastAsia="標楷體"/>
                <w:sz w:val="28"/>
              </w:rPr>
              <w:t>30kg</w:t>
            </w:r>
            <w:r w:rsidRPr="009E7E95">
              <w:rPr>
                <w:rFonts w:eastAsia="標楷體" w:hint="eastAsia"/>
                <w:sz w:val="28"/>
              </w:rPr>
              <w:t>以下，非屬職業安全衛生法所指定之機械設備器具者</w:t>
            </w:r>
            <w:r w:rsidR="00716A3A" w:rsidRPr="009E7E95">
              <w:rPr>
                <w:rFonts w:eastAsia="標楷體" w:hint="eastAsia"/>
                <w:sz w:val="28"/>
                <w:szCs w:val="18"/>
              </w:rPr>
              <w:t>）</w:t>
            </w:r>
          </w:p>
          <w:p w:rsidR="009E7E95" w:rsidRPr="009E7E95" w:rsidRDefault="009E7E95" w:rsidP="00094E24">
            <w:pPr>
              <w:adjustRightInd w:val="0"/>
              <w:snapToGrid w:val="0"/>
              <w:spacing w:line="240" w:lineRule="atLeast"/>
              <w:ind w:leftChars="136" w:left="418" w:hangingChars="33" w:hanging="92"/>
              <w:rPr>
                <w:rFonts w:eastAsia="標楷體"/>
                <w:sz w:val="28"/>
                <w:szCs w:val="18"/>
              </w:rPr>
            </w:pPr>
            <w:r w:rsidRPr="009E7E95">
              <w:rPr>
                <w:rFonts w:eastAsia="標楷體" w:hint="eastAsia"/>
                <w:sz w:val="28"/>
                <w:szCs w:val="18"/>
              </w:rPr>
              <w:t>【</w:t>
            </w:r>
            <w:r w:rsidRPr="009E7E95">
              <w:rPr>
                <w:rFonts w:eastAsia="標楷體" w:hint="eastAsia"/>
                <w:sz w:val="28"/>
              </w:rPr>
              <w:t>參考</w:t>
            </w:r>
            <w:r w:rsidRPr="009E7E95">
              <w:rPr>
                <w:rFonts w:eastAsia="標楷體" w:hint="eastAsia"/>
                <w:sz w:val="28"/>
                <w:szCs w:val="18"/>
              </w:rPr>
              <w:t>商品分類號列：</w:t>
            </w:r>
            <w:r w:rsidRPr="009E7E95">
              <w:rPr>
                <w:rFonts w:eastAsia="標楷體"/>
                <w:sz w:val="28"/>
                <w:szCs w:val="18"/>
              </w:rPr>
              <w:t>8467.29.10.00.5B</w:t>
            </w:r>
            <w:r w:rsidRPr="009E7E95">
              <w:rPr>
                <w:rFonts w:eastAsia="標楷體" w:hint="eastAsia"/>
                <w:sz w:val="28"/>
                <w:szCs w:val="18"/>
              </w:rPr>
              <w:t>】</w:t>
            </w:r>
          </w:p>
        </w:tc>
      </w:tr>
      <w:tr w:rsidR="009E7E95" w:rsidRPr="009E7E95" w:rsidTr="00094E24">
        <w:trPr>
          <w:cantSplit/>
          <w:trHeight w:val="353"/>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32"/>
                <w:szCs w:val="18"/>
              </w:rPr>
            </w:pPr>
            <w:r w:rsidRPr="009E7E95">
              <w:rPr>
                <w:rFonts w:hint="eastAsia"/>
                <w:sz w:val="28"/>
                <w:szCs w:val="18"/>
              </w:rPr>
              <w:t>□</w:t>
            </w:r>
            <w:r w:rsidRPr="009E7E95">
              <w:rPr>
                <w:sz w:val="28"/>
                <w:szCs w:val="18"/>
              </w:rPr>
              <w:t xml:space="preserve"> </w:t>
            </w:r>
            <w:r w:rsidRPr="009E7E95">
              <w:rPr>
                <w:rFonts w:eastAsia="標楷體" w:hint="eastAsia"/>
                <w:sz w:val="28"/>
                <w:szCs w:val="18"/>
              </w:rPr>
              <w:t>手提電刻磨機（限檢驗交流電用手提電刻磨機）</w:t>
            </w:r>
          </w:p>
          <w:p w:rsidR="009E7E95" w:rsidRPr="009E7E95" w:rsidRDefault="009E7E95" w:rsidP="00094E24">
            <w:pPr>
              <w:adjustRightInd w:val="0"/>
              <w:snapToGrid w:val="0"/>
              <w:spacing w:line="240" w:lineRule="atLeast"/>
              <w:ind w:leftChars="136" w:left="418" w:hangingChars="33" w:hanging="92"/>
              <w:rPr>
                <w:rFonts w:eastAsia="標楷體"/>
                <w:sz w:val="28"/>
                <w:szCs w:val="18"/>
              </w:rPr>
            </w:pPr>
            <w:r w:rsidRPr="009E7E95">
              <w:rPr>
                <w:rFonts w:eastAsia="標楷體" w:hint="eastAsia"/>
                <w:sz w:val="28"/>
                <w:szCs w:val="18"/>
              </w:rPr>
              <w:t>【</w:t>
            </w:r>
            <w:r w:rsidRPr="009E7E95">
              <w:rPr>
                <w:rFonts w:eastAsia="標楷體" w:hint="eastAsia"/>
                <w:sz w:val="28"/>
              </w:rPr>
              <w:t>參考</w:t>
            </w:r>
            <w:r w:rsidRPr="009E7E95">
              <w:rPr>
                <w:rFonts w:eastAsia="標楷體" w:hint="eastAsia"/>
                <w:sz w:val="28"/>
                <w:szCs w:val="18"/>
              </w:rPr>
              <w:t>商品分類號列：</w:t>
            </w:r>
            <w:r w:rsidRPr="009E7E95">
              <w:rPr>
                <w:rFonts w:eastAsia="標楷體"/>
                <w:sz w:val="28"/>
                <w:szCs w:val="18"/>
              </w:rPr>
              <w:t>8467.29.10.00.5C</w:t>
            </w:r>
            <w:r w:rsidRPr="009E7E95">
              <w:rPr>
                <w:rFonts w:eastAsia="標楷體" w:hint="eastAsia"/>
                <w:sz w:val="28"/>
                <w:szCs w:val="18"/>
              </w:rPr>
              <w:t>】</w:t>
            </w:r>
          </w:p>
        </w:tc>
      </w:tr>
      <w:tr w:rsidR="009E7E95" w:rsidRPr="009E7E95" w:rsidTr="00094E24">
        <w:trPr>
          <w:cantSplit/>
          <w:trHeight w:val="353"/>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32"/>
                <w:szCs w:val="18"/>
              </w:rPr>
            </w:pPr>
            <w:r w:rsidRPr="009E7E95">
              <w:rPr>
                <w:rFonts w:hint="eastAsia"/>
                <w:sz w:val="28"/>
                <w:szCs w:val="18"/>
              </w:rPr>
              <w:t>□</w:t>
            </w:r>
            <w:r w:rsidRPr="009E7E95">
              <w:rPr>
                <w:sz w:val="28"/>
                <w:szCs w:val="18"/>
              </w:rPr>
              <w:t xml:space="preserve"> </w:t>
            </w:r>
            <w:r w:rsidRPr="009E7E95">
              <w:rPr>
                <w:rFonts w:eastAsia="標楷體" w:hint="eastAsia"/>
                <w:sz w:val="28"/>
                <w:szCs w:val="18"/>
              </w:rPr>
              <w:t>電剪（限檢驗交流電用電剪）</w:t>
            </w:r>
          </w:p>
          <w:p w:rsidR="009E7E95" w:rsidRPr="009E7E95" w:rsidRDefault="009E7E95" w:rsidP="00094E24">
            <w:pPr>
              <w:adjustRightInd w:val="0"/>
              <w:snapToGrid w:val="0"/>
              <w:spacing w:line="240" w:lineRule="atLeast"/>
              <w:ind w:leftChars="136" w:left="418" w:hangingChars="33" w:hanging="92"/>
              <w:rPr>
                <w:rFonts w:eastAsia="標楷體"/>
                <w:sz w:val="28"/>
                <w:szCs w:val="18"/>
              </w:rPr>
            </w:pPr>
            <w:r w:rsidRPr="009E7E95">
              <w:rPr>
                <w:rFonts w:eastAsia="標楷體" w:hint="eastAsia"/>
                <w:sz w:val="28"/>
                <w:szCs w:val="18"/>
              </w:rPr>
              <w:t>【</w:t>
            </w:r>
            <w:r w:rsidRPr="009E7E95">
              <w:rPr>
                <w:rFonts w:eastAsia="標楷體" w:hint="eastAsia"/>
                <w:sz w:val="28"/>
              </w:rPr>
              <w:t>參考</w:t>
            </w:r>
            <w:r w:rsidRPr="009E7E95">
              <w:rPr>
                <w:rFonts w:eastAsia="標楷體" w:hint="eastAsia"/>
                <w:sz w:val="28"/>
                <w:szCs w:val="18"/>
              </w:rPr>
              <w:t>商品分類號列：</w:t>
            </w:r>
            <w:r w:rsidRPr="009E7E95">
              <w:rPr>
                <w:rFonts w:eastAsia="標楷體"/>
                <w:sz w:val="28"/>
                <w:szCs w:val="18"/>
              </w:rPr>
              <w:t>8467.29.20.00.3</w:t>
            </w:r>
            <w:r w:rsidRPr="009E7E95">
              <w:rPr>
                <w:rFonts w:eastAsia="標楷體" w:hint="eastAsia"/>
                <w:sz w:val="28"/>
                <w:szCs w:val="18"/>
              </w:rPr>
              <w:t>】</w:t>
            </w:r>
          </w:p>
        </w:tc>
      </w:tr>
      <w:tr w:rsidR="009E7E95" w:rsidRPr="009E7E95" w:rsidTr="00094E24">
        <w:trPr>
          <w:cantSplit/>
          <w:trHeight w:val="353"/>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32"/>
                <w:szCs w:val="18"/>
              </w:rPr>
            </w:pPr>
            <w:r w:rsidRPr="009E7E95">
              <w:rPr>
                <w:rFonts w:hint="eastAsia"/>
                <w:sz w:val="28"/>
                <w:szCs w:val="18"/>
              </w:rPr>
              <w:t>□</w:t>
            </w:r>
            <w:r w:rsidRPr="009E7E95">
              <w:rPr>
                <w:sz w:val="28"/>
                <w:szCs w:val="18"/>
              </w:rPr>
              <w:t xml:space="preserve"> </w:t>
            </w:r>
            <w:r w:rsidRPr="009E7E95">
              <w:rPr>
                <w:rFonts w:eastAsia="標楷體" w:hint="eastAsia"/>
                <w:sz w:val="28"/>
                <w:szCs w:val="18"/>
              </w:rPr>
              <w:t>電動套筒扳手（限檢驗交流電用套筒扳手）</w:t>
            </w:r>
          </w:p>
          <w:p w:rsidR="009E7E95" w:rsidRPr="009E7E95" w:rsidRDefault="009E7E95" w:rsidP="00094E24">
            <w:pPr>
              <w:adjustRightInd w:val="0"/>
              <w:snapToGrid w:val="0"/>
              <w:spacing w:line="240" w:lineRule="atLeast"/>
              <w:ind w:leftChars="136" w:left="418" w:hangingChars="33" w:hanging="92"/>
              <w:rPr>
                <w:rFonts w:eastAsia="標楷體"/>
                <w:sz w:val="28"/>
                <w:szCs w:val="18"/>
              </w:rPr>
            </w:pPr>
            <w:r w:rsidRPr="009E7E95">
              <w:rPr>
                <w:rFonts w:eastAsia="標楷體" w:hint="eastAsia"/>
                <w:sz w:val="28"/>
                <w:szCs w:val="18"/>
              </w:rPr>
              <w:t>【</w:t>
            </w:r>
            <w:r w:rsidRPr="009E7E95">
              <w:rPr>
                <w:rFonts w:eastAsia="標楷體" w:hint="eastAsia"/>
                <w:sz w:val="28"/>
              </w:rPr>
              <w:t>參考</w:t>
            </w:r>
            <w:r w:rsidRPr="009E7E95">
              <w:rPr>
                <w:rFonts w:eastAsia="標楷體" w:hint="eastAsia"/>
                <w:sz w:val="28"/>
                <w:szCs w:val="18"/>
              </w:rPr>
              <w:t>商品分類號列：</w:t>
            </w:r>
            <w:r w:rsidRPr="009E7E95">
              <w:rPr>
                <w:rFonts w:eastAsia="標楷體"/>
                <w:sz w:val="28"/>
                <w:szCs w:val="18"/>
              </w:rPr>
              <w:t>8467.29.30.00.1</w:t>
            </w:r>
            <w:r w:rsidRPr="009E7E95">
              <w:rPr>
                <w:rFonts w:eastAsia="標楷體" w:hint="eastAsia"/>
                <w:sz w:val="28"/>
                <w:szCs w:val="18"/>
              </w:rPr>
              <w:t>】</w:t>
            </w:r>
          </w:p>
        </w:tc>
      </w:tr>
      <w:tr w:rsidR="009E7E95" w:rsidRPr="009E7E95" w:rsidTr="00094E24">
        <w:trPr>
          <w:cantSplit/>
          <w:trHeight w:val="1143"/>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sz w:val="28"/>
                <w:szCs w:val="1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其他手持型工具</w:t>
            </w:r>
            <w:r w:rsidR="00716A3A" w:rsidRPr="009E7E95">
              <w:rPr>
                <w:rFonts w:eastAsia="標楷體" w:hint="eastAsia"/>
                <w:sz w:val="28"/>
                <w:szCs w:val="18"/>
              </w:rPr>
              <w:t>（</w:t>
            </w:r>
            <w:r w:rsidRPr="009E7E95">
              <w:rPr>
                <w:rFonts w:eastAsia="標楷體" w:hint="eastAsia"/>
                <w:sz w:val="28"/>
              </w:rPr>
              <w:t>限檢驗交流電用，</w:t>
            </w:r>
            <w:r w:rsidRPr="009E7E95">
              <w:rPr>
                <w:rFonts w:eastAsia="標楷體"/>
                <w:sz w:val="28"/>
              </w:rPr>
              <w:t>30kg</w:t>
            </w:r>
            <w:r w:rsidRPr="009E7E95">
              <w:rPr>
                <w:rFonts w:eastAsia="標楷體" w:hint="eastAsia"/>
                <w:sz w:val="28"/>
              </w:rPr>
              <w:t>以下，非屬職業安全衛生法所指定之機械設備器具者</w:t>
            </w:r>
            <w:r w:rsidR="00716A3A" w:rsidRPr="009E7E95">
              <w:rPr>
                <w:rFonts w:eastAsia="標楷體" w:hint="eastAsia"/>
                <w:sz w:val="28"/>
                <w:szCs w:val="18"/>
              </w:rPr>
              <w:t>）</w:t>
            </w:r>
          </w:p>
          <w:p w:rsidR="009E7E95" w:rsidRPr="009E7E95" w:rsidRDefault="009E7E95" w:rsidP="00094E24">
            <w:pPr>
              <w:adjustRightInd w:val="0"/>
              <w:snapToGrid w:val="0"/>
              <w:spacing w:line="240" w:lineRule="atLeast"/>
              <w:ind w:leftChars="136" w:left="418" w:hangingChars="33" w:hanging="92"/>
              <w:rPr>
                <w:rFonts w:eastAsia="標楷體"/>
                <w:sz w:val="28"/>
                <w:szCs w:val="18"/>
              </w:rPr>
            </w:pPr>
            <w:r w:rsidRPr="009E7E95">
              <w:rPr>
                <w:rFonts w:eastAsia="標楷體" w:hint="eastAsia"/>
                <w:sz w:val="28"/>
                <w:szCs w:val="18"/>
              </w:rPr>
              <w:t>【</w:t>
            </w:r>
            <w:r w:rsidRPr="009E7E95">
              <w:rPr>
                <w:rFonts w:eastAsia="標楷體" w:hint="eastAsia"/>
                <w:sz w:val="28"/>
              </w:rPr>
              <w:t>參考</w:t>
            </w:r>
            <w:r w:rsidRPr="009E7E95">
              <w:rPr>
                <w:rFonts w:eastAsia="標楷體" w:hint="eastAsia"/>
                <w:sz w:val="28"/>
                <w:szCs w:val="18"/>
              </w:rPr>
              <w:t>商品分類號列：</w:t>
            </w:r>
            <w:r w:rsidRPr="009E7E95">
              <w:rPr>
                <w:rFonts w:eastAsia="標楷體"/>
                <w:sz w:val="28"/>
                <w:szCs w:val="18"/>
              </w:rPr>
              <w:t>8467.29.90.00.8</w:t>
            </w:r>
            <w:r w:rsidRPr="009E7E95">
              <w:rPr>
                <w:rFonts w:eastAsia="標楷體" w:hint="eastAsia"/>
                <w:sz w:val="28"/>
                <w:szCs w:val="18"/>
              </w:rPr>
              <w:t>】</w:t>
            </w:r>
          </w:p>
        </w:tc>
      </w:tr>
    </w:tbl>
    <w:p w:rsidR="009E7E95" w:rsidRPr="009E7E95" w:rsidRDefault="009E7E95" w:rsidP="009E7E95">
      <w:pPr>
        <w:adjustRightInd w:val="0"/>
        <w:snapToGrid w:val="0"/>
        <w:spacing w:line="240" w:lineRule="atLeast"/>
      </w:pPr>
    </w:p>
    <w:p w:rsidR="009E7E95" w:rsidRPr="009E7E95" w:rsidRDefault="009E7E95" w:rsidP="0026088B">
      <w:pPr>
        <w:pStyle w:val="a7"/>
        <w:spacing w:beforeLines="50" w:afterLines="50"/>
        <w:rPr>
          <w:sz w:val="36"/>
        </w:rPr>
      </w:pPr>
      <w:r w:rsidRPr="009E7E95">
        <w:rPr>
          <w:kern w:val="0"/>
        </w:rPr>
        <w:br w:type="page"/>
      </w:r>
      <w:r w:rsidRPr="009E7E95">
        <w:rPr>
          <w:rFonts w:hint="eastAsia"/>
          <w:sz w:val="36"/>
        </w:rPr>
        <w:lastRenderedPageBreak/>
        <w:t>附表</w:t>
      </w:r>
      <w:r w:rsidRPr="009E7E95">
        <w:rPr>
          <w:sz w:val="36"/>
        </w:rPr>
        <w:t xml:space="preserve">2 </w:t>
      </w:r>
      <w:r w:rsidRPr="009E7E95">
        <w:rPr>
          <w:rFonts w:hint="eastAsia"/>
          <w:sz w:val="36"/>
        </w:rPr>
        <w:t>自願性產品驗證（</w:t>
      </w:r>
      <w:r w:rsidRPr="009E7E95">
        <w:rPr>
          <w:sz w:val="36"/>
        </w:rPr>
        <w:t>VPC</w:t>
      </w:r>
      <w:r w:rsidRPr="009E7E95">
        <w:rPr>
          <w:rFonts w:hint="eastAsia"/>
          <w:sz w:val="36"/>
        </w:rPr>
        <w:t>）之商品驗證類別及項目明細表</w:t>
      </w:r>
    </w:p>
    <w:tbl>
      <w:tblPr>
        <w:tblW w:w="888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844"/>
        <w:gridCol w:w="1822"/>
        <w:gridCol w:w="5220"/>
      </w:tblGrid>
      <w:tr w:rsidR="009E7E95" w:rsidRPr="009E7E95" w:rsidTr="00094E24">
        <w:tc>
          <w:tcPr>
            <w:tcW w:w="1844" w:type="dxa"/>
            <w:vAlign w:val="center"/>
          </w:tcPr>
          <w:p w:rsidR="009E7E95" w:rsidRPr="009E7E95" w:rsidRDefault="009E7E95" w:rsidP="00094E24">
            <w:pPr>
              <w:adjustRightInd w:val="0"/>
              <w:snapToGrid w:val="0"/>
              <w:spacing w:line="240" w:lineRule="atLeast"/>
              <w:ind w:leftChars="50" w:left="120" w:rightChars="50" w:right="120"/>
              <w:jc w:val="distribute"/>
              <w:rPr>
                <w:rFonts w:eastAsia="標楷體"/>
                <w:sz w:val="32"/>
              </w:rPr>
            </w:pPr>
            <w:r w:rsidRPr="009E7E95">
              <w:rPr>
                <w:rFonts w:eastAsia="標楷體" w:hint="eastAsia"/>
                <w:sz w:val="32"/>
              </w:rPr>
              <w:t>驗證</w:t>
            </w:r>
          </w:p>
          <w:p w:rsidR="009E7E95" w:rsidRPr="009E7E95" w:rsidRDefault="009E7E95" w:rsidP="00094E24">
            <w:pPr>
              <w:adjustRightInd w:val="0"/>
              <w:snapToGrid w:val="0"/>
              <w:spacing w:line="240" w:lineRule="atLeast"/>
              <w:ind w:leftChars="50" w:left="120" w:rightChars="50" w:right="120"/>
              <w:jc w:val="distribute"/>
              <w:rPr>
                <w:rFonts w:eastAsia="標楷體"/>
                <w:sz w:val="28"/>
              </w:rPr>
            </w:pPr>
            <w:r w:rsidRPr="009E7E95">
              <w:rPr>
                <w:rFonts w:eastAsia="標楷體" w:hint="eastAsia"/>
                <w:sz w:val="32"/>
              </w:rPr>
              <w:t>類別</w:t>
            </w:r>
          </w:p>
        </w:tc>
        <w:tc>
          <w:tcPr>
            <w:tcW w:w="1822" w:type="dxa"/>
          </w:tcPr>
          <w:p w:rsidR="009E7E95" w:rsidRPr="009E7E95" w:rsidRDefault="009E7E95" w:rsidP="00094E24">
            <w:pPr>
              <w:adjustRightInd w:val="0"/>
              <w:snapToGrid w:val="0"/>
              <w:spacing w:line="240" w:lineRule="atLeast"/>
              <w:ind w:leftChars="50" w:left="120"/>
              <w:jc w:val="center"/>
              <w:rPr>
                <w:rFonts w:eastAsia="標楷體"/>
                <w:sz w:val="32"/>
              </w:rPr>
            </w:pPr>
            <w:r w:rsidRPr="009E7E95">
              <w:rPr>
                <w:rFonts w:eastAsia="標楷體" w:hint="eastAsia"/>
                <w:sz w:val="32"/>
              </w:rPr>
              <w:t>項</w:t>
            </w:r>
            <w:r w:rsidRPr="009E7E95">
              <w:rPr>
                <w:rFonts w:eastAsia="標楷體"/>
                <w:sz w:val="32"/>
              </w:rPr>
              <w:t xml:space="preserve">     </w:t>
            </w:r>
            <w:r w:rsidRPr="009E7E95">
              <w:rPr>
                <w:rFonts w:eastAsia="標楷體" w:hint="eastAsia"/>
                <w:sz w:val="32"/>
              </w:rPr>
              <w:t>目</w:t>
            </w:r>
          </w:p>
        </w:tc>
        <w:tc>
          <w:tcPr>
            <w:tcW w:w="5220" w:type="dxa"/>
          </w:tcPr>
          <w:p w:rsidR="009E7E95" w:rsidRPr="009E7E95" w:rsidRDefault="009E7E95" w:rsidP="00094E24">
            <w:pPr>
              <w:adjustRightInd w:val="0"/>
              <w:snapToGrid w:val="0"/>
              <w:spacing w:line="240" w:lineRule="atLeast"/>
              <w:ind w:leftChars="-11" w:left="-26"/>
              <w:jc w:val="center"/>
              <w:rPr>
                <w:rFonts w:eastAsia="標楷體"/>
                <w:sz w:val="32"/>
              </w:rPr>
            </w:pPr>
            <w:r w:rsidRPr="009E7E95">
              <w:rPr>
                <w:rFonts w:eastAsia="標楷體" w:hint="eastAsia"/>
                <w:sz w:val="32"/>
              </w:rPr>
              <w:t>細</w:t>
            </w:r>
            <w:r w:rsidRPr="009E7E95">
              <w:rPr>
                <w:rFonts w:eastAsia="標楷體"/>
                <w:sz w:val="32"/>
              </w:rPr>
              <w:t xml:space="preserve">     </w:t>
            </w:r>
            <w:r w:rsidRPr="009E7E95">
              <w:rPr>
                <w:rFonts w:eastAsia="標楷體" w:hint="eastAsia"/>
                <w:sz w:val="32"/>
              </w:rPr>
              <w:t>目</w:t>
            </w:r>
          </w:p>
        </w:tc>
      </w:tr>
      <w:tr w:rsidR="009E7E95" w:rsidRPr="009E7E95" w:rsidTr="00094E24">
        <w:trPr>
          <w:cantSplit/>
        </w:trPr>
        <w:tc>
          <w:tcPr>
            <w:tcW w:w="1844" w:type="dxa"/>
            <w:vMerge w:val="restart"/>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電氣產品類</w:t>
            </w:r>
          </w:p>
        </w:tc>
        <w:tc>
          <w:tcPr>
            <w:tcW w:w="1822" w:type="dxa"/>
            <w:vMerge w:val="restart"/>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零組件</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電氣電驛</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交流馬達電容器</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冷媒壓縮機</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螢光燈管用啟動器</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愛迪生燈座</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螢光燈管燈座及啟動器座</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燈具電源軌道系統</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其他燈座</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電器用開關</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器具用插接器</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攜帶式二次鋰電池</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電子設備用固定式電容器</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溫度熔線</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eastAsia="標楷體" w:hint="eastAsia"/>
                <w:sz w:val="28"/>
              </w:rPr>
              <w:t>□</w:t>
            </w:r>
            <w:r w:rsidRPr="009E7E95">
              <w:rPr>
                <w:rFonts w:eastAsia="標楷體"/>
                <w:sz w:val="28"/>
              </w:rPr>
              <w:t xml:space="preserve"> </w:t>
            </w:r>
            <w:r w:rsidRPr="009E7E95">
              <w:rPr>
                <w:rFonts w:eastAsia="標楷體" w:hint="eastAsia"/>
                <w:sz w:val="28"/>
              </w:rPr>
              <w:t>家用自動控制器</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設備用斷路器</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家用及類似用途低電壓連接裝置</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低電壓連接裝置</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扁平快速連接端子</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sz w:val="28"/>
                <w:szCs w:val="18"/>
              </w:rPr>
            </w:pPr>
            <w:r w:rsidRPr="009E7E95">
              <w:rPr>
                <w:rFonts w:hint="eastAsia"/>
                <w:sz w:val="28"/>
                <w:szCs w:val="18"/>
              </w:rPr>
              <w:t>□</w:t>
            </w:r>
            <w:r w:rsidRPr="009E7E95">
              <w:rPr>
                <w:sz w:val="28"/>
                <w:szCs w:val="18"/>
              </w:rPr>
              <w:t xml:space="preserve"> </w:t>
            </w:r>
            <w:r w:rsidRPr="009E7E95">
              <w:rPr>
                <w:rFonts w:eastAsia="標楷體" w:hint="eastAsia"/>
                <w:sz w:val="28"/>
              </w:rPr>
              <w:t>小型保險絲</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電機電子產品之原物料、材料及零組件</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1822" w:type="dxa"/>
            <w:vMerge w:val="restart"/>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產品</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充電器</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大容量無熔線斷路器（交流電壓</w:t>
            </w:r>
            <w:r w:rsidRPr="009E7E95">
              <w:rPr>
                <w:rFonts w:eastAsia="標楷體"/>
                <w:sz w:val="28"/>
              </w:rPr>
              <w:t>600</w:t>
            </w:r>
            <w:r w:rsidRPr="009E7E95">
              <w:rPr>
                <w:rFonts w:eastAsia="標楷體" w:hint="eastAsia"/>
                <w:sz w:val="28"/>
              </w:rPr>
              <w:t>伏特以下、額定電流超過</w:t>
            </w:r>
            <w:r w:rsidRPr="009E7E95">
              <w:rPr>
                <w:rFonts w:eastAsia="標楷體"/>
                <w:sz w:val="28"/>
              </w:rPr>
              <w:t>800</w:t>
            </w:r>
            <w:r w:rsidRPr="009E7E95">
              <w:rPr>
                <w:rFonts w:eastAsia="標楷體" w:hint="eastAsia"/>
                <w:sz w:val="28"/>
              </w:rPr>
              <w:t>安培、啟斷容量超過</w:t>
            </w:r>
            <w:r w:rsidRPr="009E7E95">
              <w:rPr>
                <w:rFonts w:eastAsia="標楷體"/>
                <w:sz w:val="28"/>
              </w:rPr>
              <w:t>220V/50KA</w:t>
            </w:r>
            <w:r w:rsidRPr="009E7E95">
              <w:rPr>
                <w:rFonts w:eastAsia="標楷體" w:hint="eastAsia"/>
                <w:sz w:val="28"/>
              </w:rPr>
              <w:t>、</w:t>
            </w:r>
            <w:r w:rsidRPr="009E7E95">
              <w:rPr>
                <w:rFonts w:eastAsia="標楷體"/>
                <w:sz w:val="28"/>
              </w:rPr>
              <w:t>380V /30KA</w:t>
            </w:r>
            <w:r w:rsidRPr="009E7E95">
              <w:rPr>
                <w:rFonts w:eastAsia="標楷體" w:hint="eastAsia"/>
                <w:sz w:val="28"/>
              </w:rPr>
              <w:t>、</w:t>
            </w:r>
            <w:r w:rsidRPr="009E7E95">
              <w:rPr>
                <w:rFonts w:eastAsia="標楷體"/>
                <w:sz w:val="28"/>
              </w:rPr>
              <w:t>440V/25KA</w:t>
            </w:r>
            <w:r w:rsidRPr="009E7E95">
              <w:rPr>
                <w:rFonts w:eastAsia="標楷體" w:hint="eastAsia"/>
                <w:sz w:val="28"/>
              </w:rPr>
              <w:t>、</w:t>
            </w:r>
            <w:r w:rsidRPr="009E7E95">
              <w:rPr>
                <w:rFonts w:eastAsia="標楷體"/>
                <w:sz w:val="28"/>
              </w:rPr>
              <w:t>600V/20KA</w:t>
            </w:r>
            <w:r w:rsidRPr="009E7E95">
              <w:rPr>
                <w:rFonts w:eastAsia="標楷體" w:hint="eastAsia"/>
                <w:sz w:val="28"/>
              </w:rPr>
              <w:t>者）</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sz w:val="28"/>
                <w:szCs w:val="18"/>
              </w:rPr>
            </w:pPr>
            <w:r w:rsidRPr="009E7E95">
              <w:rPr>
                <w:rFonts w:hint="eastAsia"/>
                <w:sz w:val="28"/>
                <w:szCs w:val="18"/>
              </w:rPr>
              <w:t>□</w:t>
            </w:r>
            <w:r w:rsidRPr="009E7E95">
              <w:rPr>
                <w:sz w:val="28"/>
                <w:szCs w:val="18"/>
              </w:rPr>
              <w:t xml:space="preserve"> </w:t>
            </w:r>
            <w:r w:rsidRPr="009E7E95">
              <w:rPr>
                <w:rFonts w:eastAsia="標楷體" w:hint="eastAsia"/>
                <w:sz w:val="28"/>
              </w:rPr>
              <w:t>空氣斷路器</w:t>
            </w:r>
          </w:p>
        </w:tc>
      </w:tr>
      <w:tr w:rsidR="009E7E95" w:rsidRPr="009E7E95" w:rsidTr="00094E24">
        <w:trPr>
          <w:cantSplit/>
        </w:trPr>
        <w:tc>
          <w:tcPr>
            <w:tcW w:w="1844" w:type="dxa"/>
            <w:vAlign w:val="center"/>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太陽光電系統</w:t>
            </w:r>
          </w:p>
        </w:tc>
        <w:tc>
          <w:tcPr>
            <w:tcW w:w="1822"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結晶矽、薄膜模組</w:t>
            </w:r>
          </w:p>
        </w:tc>
        <w:tc>
          <w:tcPr>
            <w:tcW w:w="5220" w:type="dxa"/>
          </w:tcPr>
          <w:p w:rsidR="009E7E95" w:rsidRPr="009E7E95" w:rsidRDefault="009E7E95" w:rsidP="00094E24">
            <w:pPr>
              <w:adjustRightInd w:val="0"/>
              <w:snapToGrid w:val="0"/>
              <w:spacing w:line="240" w:lineRule="atLeast"/>
              <w:ind w:left="381" w:hangingChars="136" w:hanging="381"/>
              <w:rPr>
                <w:sz w:val="28"/>
                <w:szCs w:val="18"/>
              </w:rPr>
            </w:pPr>
          </w:p>
        </w:tc>
      </w:tr>
      <w:tr w:rsidR="009E7E95" w:rsidRPr="009E7E95" w:rsidTr="00094E24">
        <w:trPr>
          <w:cantSplit/>
        </w:trPr>
        <w:tc>
          <w:tcPr>
            <w:tcW w:w="1844" w:type="dxa"/>
            <w:vAlign w:val="center"/>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再生能源系統</w:t>
            </w:r>
          </w:p>
        </w:tc>
        <w:tc>
          <w:tcPr>
            <w:tcW w:w="1822"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變流器</w:t>
            </w:r>
          </w:p>
        </w:tc>
        <w:tc>
          <w:tcPr>
            <w:tcW w:w="5220" w:type="dxa"/>
          </w:tcPr>
          <w:p w:rsidR="009E7E95" w:rsidRPr="009E7E95" w:rsidRDefault="009E7E95" w:rsidP="00094E24">
            <w:pPr>
              <w:adjustRightInd w:val="0"/>
              <w:snapToGrid w:val="0"/>
              <w:spacing w:line="240" w:lineRule="atLeast"/>
              <w:ind w:left="381" w:hangingChars="136" w:hanging="381"/>
              <w:rPr>
                <w:sz w:val="28"/>
                <w:szCs w:val="18"/>
              </w:rPr>
            </w:pPr>
          </w:p>
        </w:tc>
      </w:tr>
      <w:tr w:rsidR="009E7E95" w:rsidRPr="009E7E95" w:rsidTr="00094E24">
        <w:trPr>
          <w:cantSplit/>
        </w:trPr>
        <w:tc>
          <w:tcPr>
            <w:tcW w:w="1844" w:type="dxa"/>
            <w:vAlign w:val="center"/>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lastRenderedPageBreak/>
              <w:t>□</w:t>
            </w:r>
            <w:r w:rsidRPr="009E7E95">
              <w:rPr>
                <w:rFonts w:eastAsia="標楷體"/>
                <w:sz w:val="28"/>
              </w:rPr>
              <w:t>LED</w:t>
            </w:r>
            <w:r w:rsidRPr="009E7E95">
              <w:rPr>
                <w:rFonts w:eastAsia="標楷體" w:hint="eastAsia"/>
                <w:sz w:val="28"/>
              </w:rPr>
              <w:t>室內外照明系統</w:t>
            </w:r>
          </w:p>
        </w:tc>
        <w:tc>
          <w:tcPr>
            <w:tcW w:w="1822"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sz w:val="28"/>
              </w:rPr>
              <w:t xml:space="preserve">LED </w:t>
            </w:r>
            <w:r w:rsidRPr="009E7E95">
              <w:rPr>
                <w:rFonts w:eastAsia="標楷體" w:hint="eastAsia"/>
                <w:sz w:val="28"/>
              </w:rPr>
              <w:t>燈管</w:t>
            </w:r>
          </w:p>
        </w:tc>
        <w:tc>
          <w:tcPr>
            <w:tcW w:w="5220" w:type="dxa"/>
          </w:tcPr>
          <w:p w:rsidR="009E7E95" w:rsidRPr="009E7E95" w:rsidRDefault="009E7E95" w:rsidP="00094E24">
            <w:pPr>
              <w:adjustRightInd w:val="0"/>
              <w:snapToGrid w:val="0"/>
              <w:spacing w:line="240" w:lineRule="atLeast"/>
              <w:ind w:left="381" w:hangingChars="136" w:hanging="381"/>
              <w:rPr>
                <w:sz w:val="28"/>
                <w:szCs w:val="18"/>
              </w:rPr>
            </w:pPr>
          </w:p>
        </w:tc>
      </w:tr>
      <w:tr w:rsidR="009E7E95" w:rsidRPr="009E7E95" w:rsidTr="00094E24">
        <w:trPr>
          <w:cantSplit/>
        </w:trPr>
        <w:tc>
          <w:tcPr>
            <w:tcW w:w="1844" w:type="dxa"/>
            <w:vAlign w:val="center"/>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冷凍空調與新興冷媒</w:t>
            </w:r>
          </w:p>
        </w:tc>
        <w:tc>
          <w:tcPr>
            <w:tcW w:w="1822"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熱泵熱水器</w:t>
            </w:r>
          </w:p>
        </w:tc>
        <w:tc>
          <w:tcPr>
            <w:tcW w:w="5220" w:type="dxa"/>
          </w:tcPr>
          <w:p w:rsidR="009E7E95" w:rsidRPr="009E7E95" w:rsidRDefault="009E7E95" w:rsidP="00094E24">
            <w:pPr>
              <w:adjustRightInd w:val="0"/>
              <w:snapToGrid w:val="0"/>
              <w:spacing w:line="240" w:lineRule="atLeast"/>
              <w:ind w:left="381" w:hangingChars="136" w:hanging="381"/>
              <w:rPr>
                <w:sz w:val="28"/>
                <w:szCs w:val="18"/>
              </w:rPr>
            </w:pPr>
          </w:p>
        </w:tc>
      </w:tr>
      <w:tr w:rsidR="009E7E95" w:rsidRPr="009E7E95" w:rsidTr="00094E24">
        <w:trPr>
          <w:cantSplit/>
        </w:trPr>
        <w:tc>
          <w:tcPr>
            <w:tcW w:w="1844" w:type="dxa"/>
            <w:vAlign w:val="center"/>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中小型風力機系統</w:t>
            </w:r>
          </w:p>
        </w:tc>
        <w:tc>
          <w:tcPr>
            <w:tcW w:w="1822"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中小型風力機</w:t>
            </w:r>
          </w:p>
        </w:tc>
        <w:tc>
          <w:tcPr>
            <w:tcW w:w="5220" w:type="dxa"/>
          </w:tcPr>
          <w:p w:rsidR="009E7E95" w:rsidRPr="009E7E95" w:rsidRDefault="009E7E95" w:rsidP="00094E24">
            <w:pPr>
              <w:adjustRightInd w:val="0"/>
              <w:snapToGrid w:val="0"/>
              <w:spacing w:line="240" w:lineRule="atLeast"/>
              <w:ind w:left="381" w:hangingChars="136" w:hanging="381"/>
              <w:rPr>
                <w:sz w:val="28"/>
                <w:szCs w:val="18"/>
              </w:rPr>
            </w:pPr>
          </w:p>
        </w:tc>
      </w:tr>
      <w:tr w:rsidR="009E7E95" w:rsidRPr="009E7E95" w:rsidTr="00094E24">
        <w:trPr>
          <w:cantSplit/>
        </w:trPr>
        <w:tc>
          <w:tcPr>
            <w:tcW w:w="1844" w:type="dxa"/>
            <w:vAlign w:val="center"/>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電動車輛</w:t>
            </w:r>
          </w:p>
        </w:tc>
        <w:tc>
          <w:tcPr>
            <w:tcW w:w="1822"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交流充電設備</w:t>
            </w:r>
          </w:p>
        </w:tc>
        <w:tc>
          <w:tcPr>
            <w:tcW w:w="5220" w:type="dxa"/>
          </w:tcPr>
          <w:p w:rsidR="009E7E95" w:rsidRPr="009E7E95" w:rsidRDefault="009E7E95" w:rsidP="00094E24">
            <w:pPr>
              <w:adjustRightInd w:val="0"/>
              <w:snapToGrid w:val="0"/>
              <w:spacing w:line="240" w:lineRule="atLeast"/>
              <w:ind w:left="381" w:hangingChars="136" w:hanging="381"/>
              <w:rPr>
                <w:sz w:val="28"/>
                <w:szCs w:val="18"/>
              </w:rPr>
            </w:pPr>
          </w:p>
        </w:tc>
      </w:tr>
      <w:tr w:rsidR="009E7E95" w:rsidRPr="009E7E95" w:rsidTr="00094E24">
        <w:trPr>
          <w:cantSplit/>
        </w:trPr>
        <w:tc>
          <w:tcPr>
            <w:tcW w:w="1844" w:type="dxa"/>
            <w:vMerge w:val="restart"/>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車輛類</w:t>
            </w:r>
          </w:p>
        </w:tc>
        <w:tc>
          <w:tcPr>
            <w:tcW w:w="1822" w:type="dxa"/>
            <w:vMerge w:val="restart"/>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整車</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大型車</w:t>
            </w:r>
            <w:r w:rsidRPr="009E7E95">
              <w:rPr>
                <w:rFonts w:eastAsia="標楷體"/>
                <w:sz w:val="28"/>
              </w:rPr>
              <w:t>(3.5</w:t>
            </w:r>
            <w:r w:rsidRPr="009E7E95">
              <w:rPr>
                <w:rFonts w:eastAsia="標楷體" w:hint="eastAsia"/>
                <w:sz w:val="28"/>
              </w:rPr>
              <w:t>噸以上</w:t>
            </w:r>
            <w:r w:rsidRPr="009E7E95">
              <w:rPr>
                <w:rFonts w:eastAsia="標楷體"/>
                <w:sz w:val="28"/>
              </w:rPr>
              <w:t>)</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小型車</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機車</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1822" w:type="dxa"/>
            <w:vMerge w:val="restart"/>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零組件</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引擎管理系統</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啟動及電力系統</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傳動控制系統</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車體控制系統</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車室控制系統</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燈光照明系統</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防盜系統</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音響及娛樂系統</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通訊資訊系統</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安全駕駛輔助系統</w:t>
            </w:r>
          </w:p>
        </w:tc>
      </w:tr>
      <w:tr w:rsidR="009E7E95" w:rsidRPr="009E7E95" w:rsidTr="00094E24">
        <w:trPr>
          <w:cantSplit/>
        </w:trPr>
        <w:tc>
          <w:tcPr>
            <w:tcW w:w="1844" w:type="dxa"/>
            <w:vMerge w:val="restart"/>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機械類</w:t>
            </w:r>
          </w:p>
        </w:tc>
        <w:tc>
          <w:tcPr>
            <w:tcW w:w="1822" w:type="dxa"/>
            <w:vMerge w:val="restart"/>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運動健身器材</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健身腳踏車</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跑步機</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0" w:type="auto"/>
            <w:vMerge/>
            <w:vAlign w:val="center"/>
          </w:tcPr>
          <w:p w:rsidR="009E7E95" w:rsidRPr="009E7E95" w:rsidRDefault="009E7E95" w:rsidP="00094E24">
            <w:pPr>
              <w:widowControl/>
              <w:rPr>
                <w:rFonts w:eastAsia="標楷體"/>
                <w:sz w:val="28"/>
              </w:rPr>
            </w:pP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sz w:val="28"/>
                <w:szCs w:val="18"/>
              </w:rPr>
              <w:t xml:space="preserve"> </w:t>
            </w:r>
            <w:r w:rsidRPr="009E7E95">
              <w:rPr>
                <w:rFonts w:eastAsia="標楷體" w:hint="eastAsia"/>
                <w:sz w:val="28"/>
              </w:rPr>
              <w:t>橢圓機</w:t>
            </w:r>
          </w:p>
        </w:tc>
      </w:tr>
      <w:tr w:rsidR="009E7E95" w:rsidRPr="009E7E95" w:rsidTr="00094E24">
        <w:trPr>
          <w:cantSplit/>
        </w:trPr>
        <w:tc>
          <w:tcPr>
            <w:tcW w:w="0" w:type="auto"/>
            <w:vMerge/>
            <w:vAlign w:val="center"/>
          </w:tcPr>
          <w:p w:rsidR="009E7E95" w:rsidRPr="009E7E95" w:rsidRDefault="009E7E95" w:rsidP="00094E24">
            <w:pPr>
              <w:widowControl/>
              <w:rPr>
                <w:rFonts w:eastAsia="標楷體"/>
                <w:sz w:val="28"/>
              </w:rPr>
            </w:pPr>
          </w:p>
        </w:tc>
        <w:tc>
          <w:tcPr>
            <w:tcW w:w="1822" w:type="dxa"/>
          </w:tcPr>
          <w:p w:rsidR="009E7E95" w:rsidRPr="009E7E95" w:rsidRDefault="009E7E95" w:rsidP="00094E24">
            <w:pPr>
              <w:adjustRightInd w:val="0"/>
              <w:snapToGrid w:val="0"/>
              <w:spacing w:line="240" w:lineRule="atLeast"/>
              <w:ind w:left="381" w:hangingChars="136" w:hanging="381"/>
              <w:rPr>
                <w:rFonts w:eastAsia="標楷體"/>
                <w:sz w:val="28"/>
              </w:rPr>
            </w:pPr>
            <w:r w:rsidRPr="009E7E95">
              <w:rPr>
                <w:rFonts w:hint="eastAsia"/>
                <w:sz w:val="28"/>
                <w:szCs w:val="18"/>
              </w:rPr>
              <w:t>□</w:t>
            </w:r>
            <w:r w:rsidRPr="009E7E95">
              <w:rPr>
                <w:rFonts w:eastAsia="標楷體" w:hint="eastAsia"/>
                <w:sz w:val="28"/>
              </w:rPr>
              <w:t>手動燃氣閥</w:t>
            </w:r>
          </w:p>
        </w:tc>
        <w:tc>
          <w:tcPr>
            <w:tcW w:w="5220" w:type="dxa"/>
          </w:tcPr>
          <w:p w:rsidR="009E7E95" w:rsidRPr="009E7E95" w:rsidRDefault="009E7E95" w:rsidP="00094E24">
            <w:pPr>
              <w:adjustRightInd w:val="0"/>
              <w:snapToGrid w:val="0"/>
              <w:spacing w:line="240" w:lineRule="atLeast"/>
              <w:ind w:left="381" w:hangingChars="136" w:hanging="381"/>
              <w:rPr>
                <w:rFonts w:eastAsia="標楷體"/>
                <w:sz w:val="28"/>
              </w:rPr>
            </w:pPr>
          </w:p>
        </w:tc>
      </w:tr>
    </w:tbl>
    <w:p w:rsidR="009E7E95" w:rsidRPr="009E7E95" w:rsidRDefault="009E7E95" w:rsidP="009E7E95">
      <w:pPr>
        <w:rPr>
          <w:rFonts w:ascii="標楷體" w:eastAsia="標楷體" w:hAnsi="標楷體"/>
          <w:bCs/>
          <w:kern w:val="0"/>
          <w:sz w:val="28"/>
          <w:szCs w:val="28"/>
        </w:rPr>
      </w:pPr>
    </w:p>
    <w:p w:rsidR="00881BFC" w:rsidRPr="009E7E95" w:rsidRDefault="00881BFC" w:rsidP="004C2C77"/>
    <w:sectPr w:rsidR="00881BFC" w:rsidRPr="009E7E95" w:rsidSect="007348B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AE7" w:rsidRDefault="001A0AE7" w:rsidP="00F0532A">
      <w:r>
        <w:separator/>
      </w:r>
    </w:p>
  </w:endnote>
  <w:endnote w:type="continuationSeparator" w:id="0">
    <w:p w:rsidR="001A0AE7" w:rsidRDefault="001A0AE7" w:rsidP="00F0532A">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AE7" w:rsidRDefault="001A0AE7" w:rsidP="00F0532A">
      <w:r>
        <w:separator/>
      </w:r>
    </w:p>
  </w:footnote>
  <w:footnote w:type="continuationSeparator" w:id="0">
    <w:p w:rsidR="001A0AE7" w:rsidRDefault="001A0AE7" w:rsidP="00F053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50B"/>
    <w:multiLevelType w:val="hybridMultilevel"/>
    <w:tmpl w:val="427AADF6"/>
    <w:lvl w:ilvl="0" w:tplc="C3E00662">
      <w:numFmt w:val="bullet"/>
      <w:lvlText w:val="□"/>
      <w:lvlJc w:val="left"/>
      <w:pPr>
        <w:ind w:left="360" w:hanging="360"/>
      </w:pPr>
      <w:rPr>
        <w:rFonts w:ascii="新細明體" w:eastAsia="新細明體" w:hAnsi="新細明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7C75E4F"/>
    <w:multiLevelType w:val="hybridMultilevel"/>
    <w:tmpl w:val="7FE05AD6"/>
    <w:lvl w:ilvl="0" w:tplc="AC5610D8">
      <w:numFmt w:val="bullet"/>
      <w:lvlText w:val="□"/>
      <w:lvlJc w:val="left"/>
      <w:pPr>
        <w:ind w:left="360" w:hanging="360"/>
      </w:pPr>
      <w:rPr>
        <w:rFonts w:ascii="新細明體" w:eastAsia="新細明體" w:hAnsi="新細明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EBF4F6C"/>
    <w:multiLevelType w:val="hybridMultilevel"/>
    <w:tmpl w:val="B0867522"/>
    <w:lvl w:ilvl="0" w:tplc="01FA1096">
      <w:start w:val="1"/>
      <w:numFmt w:val="bullet"/>
      <w:lvlText w:val="□"/>
      <w:lvlJc w:val="left"/>
      <w:pPr>
        <w:tabs>
          <w:tab w:val="num" w:pos="394"/>
        </w:tabs>
        <w:ind w:left="394" w:hanging="420"/>
      </w:pPr>
      <w:rPr>
        <w:rFonts w:ascii="標楷體" w:eastAsia="標楷體" w:hAnsi="標楷體" w:cs="Times New Roman" w:hint="eastAsia"/>
      </w:rPr>
    </w:lvl>
    <w:lvl w:ilvl="1" w:tplc="04090003" w:tentative="1">
      <w:start w:val="1"/>
      <w:numFmt w:val="bullet"/>
      <w:lvlText w:val=""/>
      <w:lvlJc w:val="left"/>
      <w:pPr>
        <w:tabs>
          <w:tab w:val="num" w:pos="934"/>
        </w:tabs>
        <w:ind w:left="934" w:hanging="480"/>
      </w:pPr>
      <w:rPr>
        <w:rFonts w:ascii="Wingdings" w:hAnsi="Wingdings" w:hint="default"/>
      </w:rPr>
    </w:lvl>
    <w:lvl w:ilvl="2" w:tplc="04090005" w:tentative="1">
      <w:start w:val="1"/>
      <w:numFmt w:val="bullet"/>
      <w:lvlText w:val=""/>
      <w:lvlJc w:val="left"/>
      <w:pPr>
        <w:tabs>
          <w:tab w:val="num" w:pos="1414"/>
        </w:tabs>
        <w:ind w:left="1414" w:hanging="480"/>
      </w:pPr>
      <w:rPr>
        <w:rFonts w:ascii="Wingdings" w:hAnsi="Wingdings" w:hint="default"/>
      </w:rPr>
    </w:lvl>
    <w:lvl w:ilvl="3" w:tplc="04090001" w:tentative="1">
      <w:start w:val="1"/>
      <w:numFmt w:val="bullet"/>
      <w:lvlText w:val=""/>
      <w:lvlJc w:val="left"/>
      <w:pPr>
        <w:tabs>
          <w:tab w:val="num" w:pos="1894"/>
        </w:tabs>
        <w:ind w:left="1894" w:hanging="480"/>
      </w:pPr>
      <w:rPr>
        <w:rFonts w:ascii="Wingdings" w:hAnsi="Wingdings" w:hint="default"/>
      </w:rPr>
    </w:lvl>
    <w:lvl w:ilvl="4" w:tplc="04090003" w:tentative="1">
      <w:start w:val="1"/>
      <w:numFmt w:val="bullet"/>
      <w:lvlText w:val=""/>
      <w:lvlJc w:val="left"/>
      <w:pPr>
        <w:tabs>
          <w:tab w:val="num" w:pos="2374"/>
        </w:tabs>
        <w:ind w:left="2374" w:hanging="480"/>
      </w:pPr>
      <w:rPr>
        <w:rFonts w:ascii="Wingdings" w:hAnsi="Wingdings" w:hint="default"/>
      </w:rPr>
    </w:lvl>
    <w:lvl w:ilvl="5" w:tplc="04090005" w:tentative="1">
      <w:start w:val="1"/>
      <w:numFmt w:val="bullet"/>
      <w:lvlText w:val=""/>
      <w:lvlJc w:val="left"/>
      <w:pPr>
        <w:tabs>
          <w:tab w:val="num" w:pos="2854"/>
        </w:tabs>
        <w:ind w:left="2854" w:hanging="480"/>
      </w:pPr>
      <w:rPr>
        <w:rFonts w:ascii="Wingdings" w:hAnsi="Wingdings" w:hint="default"/>
      </w:rPr>
    </w:lvl>
    <w:lvl w:ilvl="6" w:tplc="04090001" w:tentative="1">
      <w:start w:val="1"/>
      <w:numFmt w:val="bullet"/>
      <w:lvlText w:val=""/>
      <w:lvlJc w:val="left"/>
      <w:pPr>
        <w:tabs>
          <w:tab w:val="num" w:pos="3334"/>
        </w:tabs>
        <w:ind w:left="3334" w:hanging="480"/>
      </w:pPr>
      <w:rPr>
        <w:rFonts w:ascii="Wingdings" w:hAnsi="Wingdings" w:hint="default"/>
      </w:rPr>
    </w:lvl>
    <w:lvl w:ilvl="7" w:tplc="04090003" w:tentative="1">
      <w:start w:val="1"/>
      <w:numFmt w:val="bullet"/>
      <w:lvlText w:val=""/>
      <w:lvlJc w:val="left"/>
      <w:pPr>
        <w:tabs>
          <w:tab w:val="num" w:pos="3814"/>
        </w:tabs>
        <w:ind w:left="3814" w:hanging="480"/>
      </w:pPr>
      <w:rPr>
        <w:rFonts w:ascii="Wingdings" w:hAnsi="Wingdings" w:hint="default"/>
      </w:rPr>
    </w:lvl>
    <w:lvl w:ilvl="8" w:tplc="04090005" w:tentative="1">
      <w:start w:val="1"/>
      <w:numFmt w:val="bullet"/>
      <w:lvlText w:val=""/>
      <w:lvlJc w:val="left"/>
      <w:pPr>
        <w:tabs>
          <w:tab w:val="num" w:pos="4294"/>
        </w:tabs>
        <w:ind w:left="4294" w:hanging="480"/>
      </w:pPr>
      <w:rPr>
        <w:rFonts w:ascii="Wingdings" w:hAnsi="Wingdings" w:hint="default"/>
      </w:rPr>
    </w:lvl>
  </w:abstractNum>
  <w:abstractNum w:abstractNumId="3">
    <w:nsid w:val="4B8D1FF6"/>
    <w:multiLevelType w:val="hybridMultilevel"/>
    <w:tmpl w:val="18D856B0"/>
    <w:lvl w:ilvl="0" w:tplc="BDBEDD22">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BD60BC5"/>
    <w:multiLevelType w:val="hybridMultilevel"/>
    <w:tmpl w:val="9E14D0F8"/>
    <w:lvl w:ilvl="0" w:tplc="87AA094A">
      <w:numFmt w:val="bullet"/>
      <w:lvlText w:val="□"/>
      <w:lvlJc w:val="left"/>
      <w:pPr>
        <w:tabs>
          <w:tab w:val="num" w:pos="360"/>
        </w:tabs>
        <w:ind w:left="360" w:hanging="360"/>
      </w:pPr>
      <w:rPr>
        <w:rFonts w:ascii="標楷體" w:eastAsia="標楷體" w:hAnsi="標楷體" w:cs="Times New Roman" w:hint="eastAsia"/>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77707F6"/>
    <w:multiLevelType w:val="hybridMultilevel"/>
    <w:tmpl w:val="9DD6A284"/>
    <w:lvl w:ilvl="0" w:tplc="F2484286">
      <w:numFmt w:val="bullet"/>
      <w:lvlText w:val="□"/>
      <w:lvlJc w:val="left"/>
      <w:pPr>
        <w:ind w:left="360" w:hanging="36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4A20"/>
    <w:rsid w:val="000256D2"/>
    <w:rsid w:val="000614E2"/>
    <w:rsid w:val="000A48AA"/>
    <w:rsid w:val="000B0F42"/>
    <w:rsid w:val="000C125E"/>
    <w:rsid w:val="00117B44"/>
    <w:rsid w:val="00120585"/>
    <w:rsid w:val="0013664A"/>
    <w:rsid w:val="001809B0"/>
    <w:rsid w:val="001A0AE7"/>
    <w:rsid w:val="001A5DEE"/>
    <w:rsid w:val="001B0917"/>
    <w:rsid w:val="00226C65"/>
    <w:rsid w:val="002309C2"/>
    <w:rsid w:val="00245AF7"/>
    <w:rsid w:val="0026088B"/>
    <w:rsid w:val="002877CE"/>
    <w:rsid w:val="002C7F15"/>
    <w:rsid w:val="002E6164"/>
    <w:rsid w:val="002F5E02"/>
    <w:rsid w:val="00303510"/>
    <w:rsid w:val="00334948"/>
    <w:rsid w:val="00342351"/>
    <w:rsid w:val="00350476"/>
    <w:rsid w:val="00351E16"/>
    <w:rsid w:val="003875BD"/>
    <w:rsid w:val="003C200B"/>
    <w:rsid w:val="003E6471"/>
    <w:rsid w:val="004055A8"/>
    <w:rsid w:val="004451E6"/>
    <w:rsid w:val="004821CB"/>
    <w:rsid w:val="004B2D0B"/>
    <w:rsid w:val="004C2C77"/>
    <w:rsid w:val="004D25C6"/>
    <w:rsid w:val="004E173C"/>
    <w:rsid w:val="00536A31"/>
    <w:rsid w:val="00563224"/>
    <w:rsid w:val="005D1DD8"/>
    <w:rsid w:val="005E2946"/>
    <w:rsid w:val="00633A0F"/>
    <w:rsid w:val="0063423F"/>
    <w:rsid w:val="00637FB6"/>
    <w:rsid w:val="006E28F4"/>
    <w:rsid w:val="006F61A2"/>
    <w:rsid w:val="00704417"/>
    <w:rsid w:val="00716A3A"/>
    <w:rsid w:val="007348B0"/>
    <w:rsid w:val="00752247"/>
    <w:rsid w:val="007A6BF1"/>
    <w:rsid w:val="007B60D7"/>
    <w:rsid w:val="007E2923"/>
    <w:rsid w:val="007E4F3E"/>
    <w:rsid w:val="00835974"/>
    <w:rsid w:val="00881BFC"/>
    <w:rsid w:val="00960B26"/>
    <w:rsid w:val="009B4E8C"/>
    <w:rsid w:val="009E0EC2"/>
    <w:rsid w:val="009E7E95"/>
    <w:rsid w:val="009F218C"/>
    <w:rsid w:val="00A320D7"/>
    <w:rsid w:val="00A71F46"/>
    <w:rsid w:val="00A76A83"/>
    <w:rsid w:val="00A82DB0"/>
    <w:rsid w:val="00AB092F"/>
    <w:rsid w:val="00B209C7"/>
    <w:rsid w:val="00BA41AD"/>
    <w:rsid w:val="00C14A20"/>
    <w:rsid w:val="00C55568"/>
    <w:rsid w:val="00C828F0"/>
    <w:rsid w:val="00CF2EE7"/>
    <w:rsid w:val="00D8539D"/>
    <w:rsid w:val="00D95865"/>
    <w:rsid w:val="00DC18BD"/>
    <w:rsid w:val="00DC6C9D"/>
    <w:rsid w:val="00DF3F3E"/>
    <w:rsid w:val="00E13F84"/>
    <w:rsid w:val="00E755B9"/>
    <w:rsid w:val="00E83648"/>
    <w:rsid w:val="00E91B18"/>
    <w:rsid w:val="00EE223F"/>
    <w:rsid w:val="00EE3D14"/>
    <w:rsid w:val="00F0532A"/>
    <w:rsid w:val="00F13A5F"/>
    <w:rsid w:val="00F364D2"/>
    <w:rsid w:val="00F761D7"/>
    <w:rsid w:val="00F96F49"/>
    <w:rsid w:val="00FD0BAF"/>
    <w:rsid w:val="00FF2F9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B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532A"/>
    <w:pPr>
      <w:tabs>
        <w:tab w:val="center" w:pos="4153"/>
        <w:tab w:val="right" w:pos="8306"/>
      </w:tabs>
      <w:snapToGrid w:val="0"/>
    </w:pPr>
    <w:rPr>
      <w:sz w:val="20"/>
      <w:szCs w:val="20"/>
    </w:rPr>
  </w:style>
  <w:style w:type="character" w:customStyle="1" w:styleId="a4">
    <w:name w:val="頁首 字元"/>
    <w:basedOn w:val="a0"/>
    <w:link w:val="a3"/>
    <w:uiPriority w:val="99"/>
    <w:semiHidden/>
    <w:rsid w:val="00F0532A"/>
    <w:rPr>
      <w:sz w:val="20"/>
      <w:szCs w:val="20"/>
    </w:rPr>
  </w:style>
  <w:style w:type="paragraph" w:styleId="a5">
    <w:name w:val="footer"/>
    <w:basedOn w:val="a"/>
    <w:link w:val="a6"/>
    <w:uiPriority w:val="99"/>
    <w:unhideWhenUsed/>
    <w:rsid w:val="00F0532A"/>
    <w:pPr>
      <w:tabs>
        <w:tab w:val="center" w:pos="4153"/>
        <w:tab w:val="right" w:pos="8306"/>
      </w:tabs>
      <w:snapToGrid w:val="0"/>
    </w:pPr>
    <w:rPr>
      <w:sz w:val="20"/>
      <w:szCs w:val="20"/>
    </w:rPr>
  </w:style>
  <w:style w:type="character" w:customStyle="1" w:styleId="a6">
    <w:name w:val="頁尾 字元"/>
    <w:basedOn w:val="a0"/>
    <w:link w:val="a5"/>
    <w:uiPriority w:val="99"/>
    <w:rsid w:val="00F0532A"/>
    <w:rPr>
      <w:sz w:val="20"/>
      <w:szCs w:val="20"/>
    </w:rPr>
  </w:style>
  <w:style w:type="paragraph" w:styleId="Web">
    <w:name w:val="Normal (Web)"/>
    <w:basedOn w:val="a"/>
    <w:uiPriority w:val="99"/>
    <w:semiHidden/>
    <w:unhideWhenUsed/>
    <w:rsid w:val="00881BFC"/>
    <w:pPr>
      <w:widowControl/>
      <w:spacing w:before="100" w:after="100"/>
    </w:pPr>
    <w:rPr>
      <w:rFonts w:ascii="新細明體" w:eastAsia="新細明體" w:hAnsi="新細明體" w:cs="Times New Roman"/>
      <w:kern w:val="0"/>
      <w:szCs w:val="20"/>
    </w:rPr>
  </w:style>
  <w:style w:type="paragraph" w:styleId="a7">
    <w:name w:val="Body Text"/>
    <w:basedOn w:val="a"/>
    <w:link w:val="a8"/>
    <w:uiPriority w:val="99"/>
    <w:unhideWhenUsed/>
    <w:rsid w:val="00881BFC"/>
    <w:pPr>
      <w:adjustRightInd w:val="0"/>
      <w:snapToGrid w:val="0"/>
      <w:spacing w:line="240" w:lineRule="atLeast"/>
    </w:pPr>
    <w:rPr>
      <w:rFonts w:ascii="Times New Roman" w:eastAsia="標楷體" w:hAnsi="Times New Roman" w:cs="Times New Roman"/>
      <w:sz w:val="32"/>
      <w:szCs w:val="24"/>
    </w:rPr>
  </w:style>
  <w:style w:type="character" w:customStyle="1" w:styleId="a8">
    <w:name w:val="本文 字元"/>
    <w:basedOn w:val="a0"/>
    <w:link w:val="a7"/>
    <w:uiPriority w:val="99"/>
    <w:rsid w:val="00881BFC"/>
    <w:rPr>
      <w:rFonts w:ascii="Times New Roman" w:eastAsia="標楷體" w:hAnsi="Times New Roman" w:cs="Times New Roman"/>
      <w:sz w:val="32"/>
      <w:szCs w:val="24"/>
    </w:rPr>
  </w:style>
  <w:style w:type="paragraph" w:styleId="a9">
    <w:name w:val="Body Text Indent"/>
    <w:basedOn w:val="a"/>
    <w:link w:val="aa"/>
    <w:uiPriority w:val="99"/>
    <w:semiHidden/>
    <w:unhideWhenUsed/>
    <w:rsid w:val="00881BFC"/>
    <w:pPr>
      <w:adjustRightInd w:val="0"/>
      <w:snapToGrid w:val="0"/>
      <w:spacing w:line="240" w:lineRule="atLeast"/>
      <w:ind w:leftChars="100" w:left="880" w:hangingChars="200" w:hanging="640"/>
    </w:pPr>
    <w:rPr>
      <w:rFonts w:ascii="標楷體" w:eastAsia="標楷體" w:hAnsi="標楷體" w:cs="Times New Roman"/>
      <w:sz w:val="32"/>
      <w:szCs w:val="24"/>
    </w:rPr>
  </w:style>
  <w:style w:type="character" w:customStyle="1" w:styleId="aa">
    <w:name w:val="本文縮排 字元"/>
    <w:basedOn w:val="a0"/>
    <w:link w:val="a9"/>
    <w:uiPriority w:val="99"/>
    <w:semiHidden/>
    <w:rsid w:val="00881BFC"/>
    <w:rPr>
      <w:rFonts w:ascii="標楷體" w:eastAsia="標楷體" w:hAnsi="標楷體" w:cs="Times New Roman"/>
      <w:sz w:val="32"/>
      <w:szCs w:val="24"/>
    </w:rPr>
  </w:style>
  <w:style w:type="paragraph" w:styleId="2">
    <w:name w:val="Body Text Indent 2"/>
    <w:basedOn w:val="a"/>
    <w:link w:val="20"/>
    <w:uiPriority w:val="99"/>
    <w:semiHidden/>
    <w:unhideWhenUsed/>
    <w:rsid w:val="00881BFC"/>
    <w:pPr>
      <w:adjustRightInd w:val="0"/>
      <w:snapToGrid w:val="0"/>
      <w:spacing w:line="240" w:lineRule="atLeast"/>
      <w:ind w:leftChars="138" w:left="379" w:hangingChars="17" w:hanging="48"/>
    </w:pPr>
    <w:rPr>
      <w:rFonts w:ascii="Times New Roman" w:eastAsia="標楷體" w:hAnsi="Times New Roman" w:cs="Times New Roman"/>
      <w:color w:val="000000"/>
      <w:sz w:val="28"/>
      <w:szCs w:val="20"/>
    </w:rPr>
  </w:style>
  <w:style w:type="character" w:customStyle="1" w:styleId="20">
    <w:name w:val="本文縮排 2 字元"/>
    <w:basedOn w:val="a0"/>
    <w:link w:val="2"/>
    <w:uiPriority w:val="99"/>
    <w:semiHidden/>
    <w:rsid w:val="00881BFC"/>
    <w:rPr>
      <w:rFonts w:ascii="Times New Roman" w:eastAsia="標楷體" w:hAnsi="Times New Roman" w:cs="Times New Roman"/>
      <w:color w:val="000000"/>
      <w:sz w:val="28"/>
      <w:szCs w:val="20"/>
    </w:rPr>
  </w:style>
  <w:style w:type="paragraph" w:styleId="3">
    <w:name w:val="Body Text Indent 3"/>
    <w:basedOn w:val="a"/>
    <w:link w:val="30"/>
    <w:uiPriority w:val="99"/>
    <w:semiHidden/>
    <w:unhideWhenUsed/>
    <w:rsid w:val="00881BFC"/>
    <w:pPr>
      <w:adjustRightInd w:val="0"/>
      <w:snapToGrid w:val="0"/>
      <w:spacing w:line="240" w:lineRule="atLeast"/>
      <w:ind w:leftChars="138" w:left="379" w:hangingChars="17" w:hanging="48"/>
    </w:pPr>
    <w:rPr>
      <w:rFonts w:ascii="Garamond" w:eastAsia="標楷體" w:hAnsi="Garamond" w:cs="Times New Roman"/>
      <w:sz w:val="28"/>
      <w:szCs w:val="24"/>
    </w:rPr>
  </w:style>
  <w:style w:type="character" w:customStyle="1" w:styleId="30">
    <w:name w:val="本文縮排 3 字元"/>
    <w:basedOn w:val="a0"/>
    <w:link w:val="3"/>
    <w:uiPriority w:val="99"/>
    <w:semiHidden/>
    <w:rsid w:val="00881BFC"/>
    <w:rPr>
      <w:rFonts w:ascii="Garamond" w:eastAsia="標楷體" w:hAnsi="Garamond" w:cs="Times New Roman"/>
      <w:sz w:val="28"/>
      <w:szCs w:val="24"/>
    </w:rPr>
  </w:style>
  <w:style w:type="paragraph" w:customStyle="1" w:styleId="1">
    <w:name w:val="樣式1"/>
    <w:basedOn w:val="a"/>
    <w:uiPriority w:val="99"/>
    <w:rsid w:val="00881BFC"/>
    <w:rPr>
      <w:rFonts w:ascii="Times New Roman" w:eastAsia="新細明體" w:hAnsi="Times New Roman" w:cs="Times New Roman"/>
      <w:kern w:val="0"/>
      <w:sz w:val="22"/>
      <w:szCs w:val="20"/>
    </w:rPr>
  </w:style>
  <w:style w:type="table" w:styleId="ab">
    <w:name w:val="Table Grid"/>
    <w:basedOn w:val="a1"/>
    <w:uiPriority w:val="99"/>
    <w:rsid w:val="00881B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semiHidden/>
    <w:rsid w:val="00704417"/>
  </w:style>
  <w:style w:type="paragraph" w:styleId="ad">
    <w:name w:val="List Paragraph"/>
    <w:basedOn w:val="a"/>
    <w:uiPriority w:val="34"/>
    <w:qFormat/>
    <w:rsid w:val="004B2D0B"/>
    <w:pPr>
      <w:ind w:leftChars="200" w:left="480"/>
    </w:pPr>
  </w:style>
</w:styles>
</file>

<file path=word/webSettings.xml><?xml version="1.0" encoding="utf-8"?>
<w:webSettings xmlns:r="http://schemas.openxmlformats.org/officeDocument/2006/relationships" xmlns:w="http://schemas.openxmlformats.org/wordprocessingml/2006/main">
  <w:divs>
    <w:div w:id="16924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14</Pages>
  <Words>1348</Words>
  <Characters>7684</Characters>
  <Application>Microsoft Office Word</Application>
  <DocSecurity>0</DocSecurity>
  <Lines>64</Lines>
  <Paragraphs>18</Paragraphs>
  <ScaleCrop>false</ScaleCrop>
  <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表CCBPF-01</dc:title>
  <dc:subject>表CCBPF-01</dc:subject>
  <dc:creator>hoping.huang</dc:creator>
  <cp:keywords>表CCBPF-01</cp:keywords>
  <cp:lastModifiedBy>hoping.huang</cp:lastModifiedBy>
  <cp:revision>39</cp:revision>
  <cp:lastPrinted>2016-09-12T07:31:00Z</cp:lastPrinted>
  <dcterms:created xsi:type="dcterms:W3CDTF">2016-09-02T06:34:00Z</dcterms:created>
  <dcterms:modified xsi:type="dcterms:W3CDTF">2017-04-07T09:28:00Z</dcterms:modified>
  <cp:category>5A0; 7B0; E5Z</cp:category>
</cp:coreProperties>
</file>